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60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AD">
        <w:rPr>
          <w:rFonts w:ascii="Times New Roman" w:hAnsi="Times New Roman" w:cs="Times New Roman"/>
          <w:b/>
          <w:sz w:val="24"/>
          <w:szCs w:val="24"/>
        </w:rPr>
        <w:t>Методические и иные документы, разработанные образовательной организацией для обеспечения образовательного процесса</w:t>
      </w:r>
    </w:p>
    <w:p w:rsid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DAD">
        <w:rPr>
          <w:rFonts w:ascii="Times New Roman" w:hAnsi="Times New Roman" w:cs="Times New Roman"/>
          <w:b/>
          <w:sz w:val="24"/>
          <w:szCs w:val="24"/>
        </w:rPr>
        <w:t>51.03.0</w:t>
      </w:r>
      <w:r w:rsidR="00807DCF">
        <w:rPr>
          <w:rFonts w:ascii="Times New Roman" w:hAnsi="Times New Roman" w:cs="Times New Roman"/>
          <w:b/>
          <w:sz w:val="24"/>
          <w:szCs w:val="24"/>
        </w:rPr>
        <w:t>2</w:t>
      </w:r>
      <w:r w:rsidRPr="00FC7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DCF">
        <w:rPr>
          <w:rFonts w:ascii="Times New Roman" w:hAnsi="Times New Roman" w:cs="Times New Roman"/>
          <w:b/>
          <w:sz w:val="24"/>
          <w:szCs w:val="24"/>
        </w:rPr>
        <w:t>Народная художественная культура</w:t>
      </w:r>
    </w:p>
    <w:p w:rsid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Профиль </w:t>
      </w:r>
      <w:r w:rsidR="00807DCF">
        <w:rPr>
          <w:rFonts w:ascii="Times New Roman" w:hAnsi="Times New Roman" w:cs="Times New Roman"/>
          <w:b/>
          <w:sz w:val="24"/>
          <w:szCs w:val="24"/>
        </w:rPr>
        <w:t xml:space="preserve">Руководство </w:t>
      </w:r>
      <w:r w:rsidR="00C541BE">
        <w:rPr>
          <w:rFonts w:ascii="Times New Roman" w:hAnsi="Times New Roman" w:cs="Times New Roman"/>
          <w:b/>
          <w:sz w:val="24"/>
          <w:szCs w:val="24"/>
        </w:rPr>
        <w:t>любительским театром</w:t>
      </w:r>
    </w:p>
    <w:p w:rsid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113" w:type="dxa"/>
        <w:tblLook w:val="04A0" w:firstRow="1" w:lastRow="0" w:firstColumn="1" w:lastColumn="0" w:noHBand="0" w:noVBand="1"/>
      </w:tblPr>
      <w:tblGrid>
        <w:gridCol w:w="560"/>
        <w:gridCol w:w="3070"/>
        <w:gridCol w:w="5483"/>
      </w:tblGrid>
      <w:tr w:rsidR="00FC7DAD" w:rsidTr="009B49D0">
        <w:tc>
          <w:tcPr>
            <w:tcW w:w="560" w:type="dxa"/>
          </w:tcPr>
          <w:p w:rsidR="00FC7DAD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C7DAD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70" w:type="dxa"/>
          </w:tcPr>
          <w:p w:rsidR="00FC7DAD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5483" w:type="dxa"/>
          </w:tcPr>
          <w:p w:rsidR="00FC7DAD" w:rsidRDefault="00FC7DAD" w:rsidP="00FC7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DA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и иные документы</w:t>
            </w:r>
          </w:p>
        </w:tc>
      </w:tr>
      <w:tr w:rsidR="00002BC5" w:rsidTr="009B49D0">
        <w:tc>
          <w:tcPr>
            <w:tcW w:w="560" w:type="dxa"/>
            <w:vMerge w:val="restart"/>
          </w:tcPr>
          <w:p w:rsidR="00002BC5" w:rsidRPr="00141C1E" w:rsidRDefault="00002BC5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002BC5" w:rsidRDefault="00002BC5" w:rsidP="0043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5483" w:type="dxa"/>
          </w:tcPr>
          <w:p w:rsidR="00002BC5" w:rsidRPr="008B634E" w:rsidRDefault="00002BC5" w:rsidP="00122A9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Баскакова, Н.И.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Философия. Часть 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 у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чебно-методическое пособие / Н.И. Баскакова.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2-е изд.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 доп. –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Чебоксары: ЧГИКИ,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– </w:t>
            </w:r>
            <w:r w:rsidR="00122A9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60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с.</w:t>
            </w:r>
          </w:p>
        </w:tc>
      </w:tr>
      <w:tr w:rsidR="00002BC5" w:rsidTr="009B49D0">
        <w:tc>
          <w:tcPr>
            <w:tcW w:w="560" w:type="dxa"/>
            <w:vMerge/>
          </w:tcPr>
          <w:p w:rsidR="00002BC5" w:rsidRPr="00141C1E" w:rsidRDefault="00002BC5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002BC5" w:rsidRDefault="00002BC5" w:rsidP="0043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002BC5" w:rsidRPr="008B634E" w:rsidRDefault="00002BC5" w:rsidP="00122A9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Баскакова, Н.И.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Философия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Часть 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чебно-методическое пособие. / Н.И. Баскакова.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2-е изд.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испр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 доп. –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Чебоксары: ЧГИКИ, 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</w:t>
            </w:r>
            <w:r w:rsidR="00122A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8B63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807DCF" w:rsidTr="009B49D0">
        <w:tc>
          <w:tcPr>
            <w:tcW w:w="560" w:type="dxa"/>
            <w:vMerge w:val="restart"/>
          </w:tcPr>
          <w:p w:rsidR="00807DCF" w:rsidRPr="00141C1E" w:rsidRDefault="00807DCF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807DCF" w:rsidRDefault="00807DCF" w:rsidP="00436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9AD"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5483" w:type="dxa"/>
          </w:tcPr>
          <w:p w:rsidR="00807DCF" w:rsidRPr="008B634E" w:rsidRDefault="00807DCF" w:rsidP="00D23A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права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</w:t>
            </w:r>
            <w:r w:rsidRPr="0080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чебно-методическое пособие для студентов направления подготовки 51.03.02 Народная художественная культура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сост.</w:t>
            </w:r>
            <w:r w:rsidRPr="0080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Р.М. </w:t>
            </w:r>
            <w:r w:rsidRPr="0080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0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М.Ю. </w:t>
            </w:r>
            <w:r w:rsidRPr="0080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Григорьевская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proofErr w:type="gramStart"/>
            <w:r w:rsidRPr="003725A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Чебоксары :</w:t>
            </w:r>
            <w:proofErr w:type="gramEnd"/>
            <w:r w:rsidRPr="003725A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ЧГИКИ, 2015. – 3</w:t>
            </w:r>
            <w:r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1 с. </w:t>
            </w:r>
          </w:p>
        </w:tc>
      </w:tr>
      <w:tr w:rsidR="00141C1E" w:rsidTr="009B49D0">
        <w:tc>
          <w:tcPr>
            <w:tcW w:w="560" w:type="dxa"/>
            <w:vMerge/>
          </w:tcPr>
          <w:p w:rsidR="00141C1E" w:rsidRPr="00141C1E" w:rsidRDefault="00141C1E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141C1E" w:rsidRPr="00807DCF" w:rsidRDefault="00141C1E" w:rsidP="0043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83" w:type="dxa"/>
          </w:tcPr>
          <w:p w:rsidR="00141C1E" w:rsidRPr="00807DCF" w:rsidRDefault="00141C1E" w:rsidP="002E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Курс лекций по основам права </w:t>
            </w:r>
            <w:r w:rsidRPr="00523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Р.М.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23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Васильева – Чебоксары 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ЧГИКИ, </w:t>
            </w:r>
            <w:r w:rsidRPr="00523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– 100 с.</w:t>
            </w:r>
          </w:p>
        </w:tc>
      </w:tr>
      <w:tr w:rsidR="00807DCF" w:rsidTr="009B49D0">
        <w:tc>
          <w:tcPr>
            <w:tcW w:w="560" w:type="dxa"/>
            <w:vMerge/>
          </w:tcPr>
          <w:p w:rsidR="00807DCF" w:rsidRPr="00141C1E" w:rsidRDefault="00807DCF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807DCF" w:rsidRPr="00807DCF" w:rsidRDefault="00807DCF" w:rsidP="0043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483" w:type="dxa"/>
          </w:tcPr>
          <w:p w:rsidR="00807DCF" w:rsidRPr="008B634E" w:rsidRDefault="00807DCF" w:rsidP="002E69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Интеллектуальная собственность и авторское право в сфере культуры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у</w:t>
            </w:r>
            <w:r w:rsidRPr="0080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чебно-методическое пособие для студентов направления подготовки 51.03.02 Народная художественная культура</w:t>
            </w:r>
            <w:r w:rsidR="002E6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сост.</w:t>
            </w:r>
            <w:r w:rsidR="002E69AD" w:rsidRPr="0080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E6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Р.М. </w:t>
            </w:r>
            <w:r w:rsidR="002E69AD" w:rsidRPr="0080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Васильева</w:t>
            </w:r>
            <w:r w:rsidR="002E6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2E69AD" w:rsidRPr="0080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E6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М.Ю. </w:t>
            </w:r>
            <w:r w:rsidR="002E69AD" w:rsidRPr="00807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Григорьевская</w:t>
            </w:r>
            <w:r w:rsidR="002E69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proofErr w:type="gramStart"/>
            <w:r w:rsidR="002E69AD" w:rsidRPr="003725A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Чебоксары :</w:t>
            </w:r>
            <w:proofErr w:type="gramEnd"/>
            <w:r w:rsidR="002E69AD" w:rsidRPr="003725A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ЧГИКИ, 2015. – 3</w:t>
            </w:r>
            <w:r w:rsidR="002E69AD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7 с.</w:t>
            </w:r>
          </w:p>
        </w:tc>
      </w:tr>
      <w:tr w:rsidR="00807DCF" w:rsidTr="009B49D0">
        <w:tc>
          <w:tcPr>
            <w:tcW w:w="560" w:type="dxa"/>
          </w:tcPr>
          <w:p w:rsidR="00807DCF" w:rsidRPr="00141C1E" w:rsidRDefault="00807DCF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807DCF" w:rsidRPr="00807DCF" w:rsidRDefault="00807DCF" w:rsidP="004366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7DCF">
              <w:rPr>
                <w:rFonts w:ascii="Times New Roman" w:hAnsi="Times New Roman" w:cs="Times New Roman"/>
                <w:sz w:val="24"/>
                <w:szCs w:val="24"/>
              </w:rPr>
              <w:t>Основы культурной политики Российской Федерации</w:t>
            </w:r>
          </w:p>
        </w:tc>
        <w:tc>
          <w:tcPr>
            <w:tcW w:w="5483" w:type="dxa"/>
          </w:tcPr>
          <w:p w:rsidR="00807DCF" w:rsidRPr="008B634E" w:rsidRDefault="00807DCF" w:rsidP="00FB653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725AF">
              <w:rPr>
                <w:rFonts w:ascii="Times New Roman" w:eastAsia="DejaVu Sans" w:hAnsi="Times New Roman"/>
                <w:iCs/>
                <w:kern w:val="1"/>
                <w:sz w:val="24"/>
                <w:szCs w:val="24"/>
                <w:lang w:eastAsia="hi-IN" w:bidi="hi-IN"/>
              </w:rPr>
              <w:t>Национальная культурная политика. Учебно-методическое пособие для студентов н</w:t>
            </w:r>
            <w:r w:rsidRPr="003725AF">
              <w:rPr>
                <w:rFonts w:ascii="Times New Roman" w:eastAsia="DejaVu Sans" w:hAnsi="Times New Roman"/>
                <w:kern w:val="1"/>
                <w:sz w:val="24"/>
                <w:szCs w:val="24"/>
                <w:lang w:eastAsia="hi-IN" w:bidi="hi-IN"/>
              </w:rPr>
              <w:t>аправления подготовки 51.03.02 Народная художественная культура</w:t>
            </w:r>
            <w:r w:rsidRPr="003725A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/ сост. Л.Г. Григорьева, Г.Н. Петров. – </w:t>
            </w:r>
            <w:proofErr w:type="gramStart"/>
            <w:r w:rsidRPr="003725A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>Чебоксары :</w:t>
            </w:r>
            <w:proofErr w:type="gramEnd"/>
            <w:r w:rsidRPr="003725AF">
              <w:rPr>
                <w:rFonts w:ascii="Times New Roman" w:eastAsia="DejaVu Sans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ЧГИКИ, 2015. – 32 с.   </w:t>
            </w:r>
          </w:p>
        </w:tc>
      </w:tr>
      <w:tr w:rsidR="00807DCF" w:rsidTr="009B49D0">
        <w:tc>
          <w:tcPr>
            <w:tcW w:w="560" w:type="dxa"/>
          </w:tcPr>
          <w:p w:rsidR="00807DCF" w:rsidRPr="00141C1E" w:rsidRDefault="00807DCF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807DCF" w:rsidRPr="00FC7DAD" w:rsidRDefault="00807DCF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483" w:type="dxa"/>
          </w:tcPr>
          <w:p w:rsidR="00807DCF" w:rsidRPr="009B49D0" w:rsidRDefault="00807DCF" w:rsidP="0080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для студентов творческих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вузов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М.А. Федорова.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Чебоксары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ЧГИКИ, 2017. – 86 с.</w:t>
            </w:r>
          </w:p>
        </w:tc>
      </w:tr>
      <w:tr w:rsidR="00025F5C" w:rsidTr="009B49D0">
        <w:tc>
          <w:tcPr>
            <w:tcW w:w="560" w:type="dxa"/>
            <w:vMerge w:val="restart"/>
          </w:tcPr>
          <w:p w:rsidR="00025F5C" w:rsidRPr="00141C1E" w:rsidRDefault="00025F5C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025F5C" w:rsidRDefault="00025F5C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</w:p>
        </w:tc>
        <w:tc>
          <w:tcPr>
            <w:tcW w:w="5483" w:type="dxa"/>
          </w:tcPr>
          <w:p w:rsidR="00025F5C" w:rsidRDefault="00025F5C" w:rsidP="002B3336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336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>Матросова Н.С.</w:t>
            </w:r>
            <w:r w:rsidRPr="002B3336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  <w:t xml:space="preserve"> </w:t>
            </w:r>
            <w:r w:rsidRPr="002B3336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Технологии публичного выступления: методическое пособие / Н.С. Матросова; факультета дополнительного образования БОУ ВО «ЧГИКИ» Минкультуры Чувашии. - Чебоксары, 2017. – 25 с. </w:t>
            </w:r>
          </w:p>
        </w:tc>
      </w:tr>
      <w:tr w:rsidR="00025F5C" w:rsidTr="009B49D0">
        <w:tc>
          <w:tcPr>
            <w:tcW w:w="560" w:type="dxa"/>
            <w:vMerge/>
          </w:tcPr>
          <w:p w:rsidR="00025F5C" w:rsidRPr="00141C1E" w:rsidRDefault="00025F5C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025F5C" w:rsidRDefault="00025F5C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025F5C" w:rsidRPr="002B3336" w:rsidRDefault="00025F5C" w:rsidP="002B3336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11486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Сценическая речь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:</w:t>
            </w:r>
            <w:r w:rsidRPr="0011486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у</w:t>
            </w:r>
            <w:r w:rsidRPr="0011486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чебно-методическое пособие для студентов актерских специальностей /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сост. </w:t>
            </w:r>
            <w:r w:rsidRPr="0011486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Л. В. </w:t>
            </w:r>
            <w:proofErr w:type="spellStart"/>
            <w:r w:rsidRPr="0011486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Родик</w:t>
            </w:r>
            <w:proofErr w:type="spellEnd"/>
            <w:r w:rsidRPr="0011486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 Н. К. Федорова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.</w:t>
            </w:r>
            <w:r w:rsidRPr="0011486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486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Чебоксары: ЧГИКИ, 2017. - 26 с.</w:t>
            </w:r>
          </w:p>
        </w:tc>
      </w:tr>
      <w:tr w:rsidR="00025F5C" w:rsidTr="009B49D0">
        <w:tc>
          <w:tcPr>
            <w:tcW w:w="560" w:type="dxa"/>
            <w:vMerge/>
          </w:tcPr>
          <w:p w:rsidR="00025F5C" w:rsidRPr="00141C1E" w:rsidRDefault="00025F5C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025F5C" w:rsidRDefault="00025F5C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025F5C" w:rsidRPr="002B3336" w:rsidRDefault="00025F5C" w:rsidP="00025F5C">
            <w:pPr>
              <w:suppressAutoHyphens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DF367F">
              <w:rPr>
                <w:rFonts w:ascii="Times New Roman" w:eastAsia="TimesNewRomanPS" w:hAnsi="Times New Roman" w:cs="Times New Roman"/>
                <w:sz w:val="24"/>
                <w:szCs w:val="24"/>
              </w:rPr>
              <w:t xml:space="preserve">Сцена речи: учебно-методическое пособие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/ сост. </w:t>
            </w:r>
            <w:r w:rsidRPr="0011486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Л. В. </w:t>
            </w:r>
            <w:proofErr w:type="spellStart"/>
            <w:r w:rsidRPr="0011486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Родик</w:t>
            </w:r>
            <w:proofErr w:type="spellEnd"/>
            <w:r w:rsidRPr="0011486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, Н. К. Федорова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.</w:t>
            </w:r>
            <w:r w:rsidRPr="0011486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486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Чебоксары: ЧГИКИ, 201</w:t>
            </w:r>
            <w:r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>5. – 31</w:t>
            </w:r>
            <w:r w:rsidRPr="0011486C">
              <w:rPr>
                <w:rStyle w:val="FontStyle15"/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</w:tr>
      <w:tr w:rsidR="00807DCF" w:rsidTr="009B49D0">
        <w:tc>
          <w:tcPr>
            <w:tcW w:w="560" w:type="dxa"/>
          </w:tcPr>
          <w:p w:rsidR="00807DCF" w:rsidRPr="00141C1E" w:rsidRDefault="00807DCF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807DCF" w:rsidRPr="00FC7DAD" w:rsidRDefault="00807DCF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483" w:type="dxa"/>
          </w:tcPr>
          <w:p w:rsidR="00807DCF" w:rsidRPr="009B49D0" w:rsidRDefault="00807DCF" w:rsidP="00807D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Гиревой спорт как средство всестороннего развития и гармонического развития личности: учебно-методическое пособие / сост. Н.Г. Андреев. – Чебоксары: ЧГИКИ, 2015. – 26 с.</w:t>
            </w:r>
          </w:p>
        </w:tc>
      </w:tr>
      <w:tr w:rsidR="00807DCF" w:rsidTr="009B49D0">
        <w:tc>
          <w:tcPr>
            <w:tcW w:w="560" w:type="dxa"/>
          </w:tcPr>
          <w:p w:rsidR="00807DCF" w:rsidRPr="00141C1E" w:rsidRDefault="00807DCF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807DCF" w:rsidRPr="00FC7DAD" w:rsidRDefault="00807DCF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5483" w:type="dxa"/>
          </w:tcPr>
          <w:p w:rsidR="00807DCF" w:rsidRPr="009B49D0" w:rsidRDefault="00807DCF" w:rsidP="007252AB">
            <w:pPr>
              <w:pStyle w:val="a4"/>
              <w:spacing w:after="0"/>
              <w:jc w:val="both"/>
              <w:rPr>
                <w:szCs w:val="24"/>
              </w:rPr>
            </w:pPr>
            <w:r w:rsidRPr="009B49D0">
              <w:rPr>
                <w:rFonts w:eastAsia="TimesNewRomanPS"/>
                <w:szCs w:val="24"/>
              </w:rPr>
              <w:t xml:space="preserve">Курс лекций по </w:t>
            </w:r>
            <w:proofErr w:type="gramStart"/>
            <w:r w:rsidRPr="009B49D0">
              <w:rPr>
                <w:rFonts w:eastAsia="TimesNewRomanPS"/>
                <w:szCs w:val="24"/>
              </w:rPr>
              <w:t>педагогике :</w:t>
            </w:r>
            <w:proofErr w:type="gramEnd"/>
            <w:r w:rsidRPr="009B49D0">
              <w:rPr>
                <w:rFonts w:eastAsia="TimesNewRomanPS"/>
                <w:szCs w:val="24"/>
              </w:rPr>
              <w:t xml:space="preserve"> учебное пособие для </w:t>
            </w:r>
            <w:r w:rsidRPr="009B49D0">
              <w:rPr>
                <w:rFonts w:eastAsia="TimesNewRomanPS"/>
                <w:szCs w:val="24"/>
              </w:rPr>
              <w:lastRenderedPageBreak/>
              <w:t xml:space="preserve">студентов вузов / сост. А. Г. Головина. – </w:t>
            </w:r>
            <w:proofErr w:type="gramStart"/>
            <w:r w:rsidRPr="009B49D0">
              <w:rPr>
                <w:rFonts w:eastAsia="TimesNewRomanPS"/>
                <w:szCs w:val="24"/>
              </w:rPr>
              <w:t>Чебоксары :</w:t>
            </w:r>
            <w:proofErr w:type="gramEnd"/>
            <w:r w:rsidRPr="009B49D0">
              <w:rPr>
                <w:rFonts w:eastAsia="TimesNewRomanPS"/>
                <w:szCs w:val="24"/>
              </w:rPr>
              <w:t xml:space="preserve"> Плакат, 2019. – 223 с. </w:t>
            </w:r>
          </w:p>
        </w:tc>
      </w:tr>
      <w:tr w:rsidR="00807DCF" w:rsidTr="009B49D0">
        <w:tc>
          <w:tcPr>
            <w:tcW w:w="560" w:type="dxa"/>
            <w:vMerge w:val="restart"/>
          </w:tcPr>
          <w:p w:rsidR="00807DCF" w:rsidRPr="00141C1E" w:rsidRDefault="00807DCF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807DCF" w:rsidRDefault="00807DCF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Этнопедагогика</w:t>
            </w:r>
            <w:proofErr w:type="spellEnd"/>
          </w:p>
        </w:tc>
        <w:tc>
          <w:tcPr>
            <w:tcW w:w="5483" w:type="dxa"/>
          </w:tcPr>
          <w:p w:rsidR="00807DCF" w:rsidRPr="009B49D0" w:rsidRDefault="00807DCF" w:rsidP="00807DCF">
            <w:pPr>
              <w:pStyle w:val="a4"/>
              <w:spacing w:after="0"/>
              <w:jc w:val="both"/>
              <w:rPr>
                <w:rFonts w:eastAsia="TimesNewRomanPS"/>
                <w:szCs w:val="24"/>
              </w:rPr>
            </w:pPr>
            <w:proofErr w:type="spellStart"/>
            <w:r w:rsidRPr="003725AF">
              <w:rPr>
                <w:rFonts w:eastAsia="DejaVu Sans"/>
                <w:iCs/>
                <w:szCs w:val="24"/>
                <w:lang w:eastAsia="hi-IN" w:bidi="hi-IN"/>
              </w:rPr>
              <w:t>Этнопедагогика</w:t>
            </w:r>
            <w:proofErr w:type="spellEnd"/>
            <w:r w:rsidRPr="003725AF">
              <w:rPr>
                <w:rFonts w:eastAsia="DejaVu Sans"/>
                <w:iCs/>
                <w:szCs w:val="24"/>
                <w:lang w:eastAsia="hi-IN" w:bidi="hi-IN"/>
              </w:rPr>
              <w:t>: учебно-методическое пособие для студентов н</w:t>
            </w:r>
            <w:r w:rsidRPr="003725AF">
              <w:rPr>
                <w:rFonts w:eastAsia="DejaVu Sans"/>
                <w:szCs w:val="24"/>
                <w:lang w:eastAsia="hi-IN" w:bidi="hi-IN"/>
              </w:rPr>
              <w:t xml:space="preserve">аправления подготовки </w:t>
            </w:r>
            <w:proofErr w:type="gramStart"/>
            <w:r w:rsidRPr="003725AF">
              <w:rPr>
                <w:rFonts w:eastAsia="DejaVu Sans"/>
                <w:szCs w:val="24"/>
                <w:lang w:eastAsia="hi-IN" w:bidi="hi-IN"/>
              </w:rPr>
              <w:t>51.03.02  Народная</w:t>
            </w:r>
            <w:proofErr w:type="gramEnd"/>
            <w:r w:rsidRPr="003725AF">
              <w:rPr>
                <w:rFonts w:eastAsia="DejaVu Sans"/>
                <w:szCs w:val="24"/>
                <w:lang w:eastAsia="hi-IN" w:bidi="hi-IN"/>
              </w:rPr>
              <w:t xml:space="preserve"> художественная культура</w:t>
            </w:r>
            <w:r w:rsidRPr="003725AF">
              <w:rPr>
                <w:rFonts w:eastAsia="DejaVu Sans"/>
                <w:bCs/>
                <w:szCs w:val="24"/>
                <w:lang w:eastAsia="hi-IN" w:bidi="hi-IN"/>
              </w:rPr>
              <w:t xml:space="preserve"> / сост. Г.Н. Петров. – </w:t>
            </w:r>
            <w:proofErr w:type="gramStart"/>
            <w:r w:rsidRPr="003725AF">
              <w:rPr>
                <w:rFonts w:eastAsia="DejaVu Sans"/>
                <w:bCs/>
                <w:szCs w:val="24"/>
                <w:lang w:eastAsia="hi-IN" w:bidi="hi-IN"/>
              </w:rPr>
              <w:t>Чебоксары :</w:t>
            </w:r>
            <w:proofErr w:type="gramEnd"/>
            <w:r w:rsidRPr="003725AF">
              <w:rPr>
                <w:rFonts w:eastAsia="DejaVu Sans"/>
                <w:bCs/>
                <w:szCs w:val="24"/>
                <w:lang w:eastAsia="hi-IN" w:bidi="hi-IN"/>
              </w:rPr>
              <w:t xml:space="preserve"> ЧГИКИ, 2015. – 118 с.</w:t>
            </w:r>
          </w:p>
        </w:tc>
      </w:tr>
      <w:tr w:rsidR="00807DCF" w:rsidTr="009B49D0">
        <w:tc>
          <w:tcPr>
            <w:tcW w:w="560" w:type="dxa"/>
            <w:vMerge/>
          </w:tcPr>
          <w:p w:rsidR="00807DCF" w:rsidRPr="00141C1E" w:rsidRDefault="00807DCF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807DCF" w:rsidRDefault="00807DCF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807DCF" w:rsidRPr="003725AF" w:rsidRDefault="00807DCF" w:rsidP="00807DCF">
            <w:pPr>
              <w:tabs>
                <w:tab w:val="left" w:pos="4140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25AF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Васильева, Р.М. </w:t>
            </w:r>
            <w:r w:rsidRPr="00372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нравственной культуры у будущих работников культуры средствами этнической педагогики </w:t>
            </w:r>
            <w:r w:rsidRPr="003725AF">
              <w:rPr>
                <w:rFonts w:ascii="Times New Roman" w:hAnsi="Times New Roman"/>
                <w:sz w:val="24"/>
                <w:szCs w:val="24"/>
                <w:lang w:eastAsia="ar-SA"/>
              </w:rPr>
              <w:t>/ Р. М. Васильева, С.Г. Соколова – Чебоксары: Чувашский государственный</w:t>
            </w:r>
            <w:r w:rsidRPr="003725A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институт культуры и искусств</w:t>
            </w:r>
            <w:r w:rsidRPr="003725AF">
              <w:rPr>
                <w:rFonts w:ascii="Times New Roman" w:hAnsi="Times New Roman"/>
                <w:sz w:val="24"/>
                <w:szCs w:val="24"/>
                <w:lang w:eastAsia="ar-SA"/>
              </w:rPr>
              <w:t>, 2018. – 93 с.</w:t>
            </w:r>
          </w:p>
        </w:tc>
      </w:tr>
      <w:tr w:rsidR="004D3E39" w:rsidTr="009B49D0">
        <w:tc>
          <w:tcPr>
            <w:tcW w:w="560" w:type="dxa"/>
          </w:tcPr>
          <w:p w:rsidR="004D3E39" w:rsidRPr="00141C1E" w:rsidRDefault="004D3E39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4D3E39" w:rsidRDefault="004D3E39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39">
              <w:rPr>
                <w:rFonts w:ascii="Times New Roman" w:hAnsi="Times New Roman"/>
                <w:sz w:val="24"/>
                <w:szCs w:val="24"/>
                <w:lang w:eastAsia="ar-SA"/>
              </w:rPr>
              <w:t>Теория и методика этнокультурного образования</w:t>
            </w:r>
          </w:p>
        </w:tc>
        <w:tc>
          <w:tcPr>
            <w:tcW w:w="5483" w:type="dxa"/>
          </w:tcPr>
          <w:p w:rsidR="004D3E39" w:rsidRPr="003725AF" w:rsidRDefault="004D3E39" w:rsidP="004D3E39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Алжейкина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, Г.В. Т</w:t>
            </w:r>
            <w:r w:rsidRPr="004D3E39">
              <w:rPr>
                <w:rFonts w:ascii="Times New Roman" w:hAnsi="Times New Roman"/>
                <w:sz w:val="24"/>
                <w:szCs w:val="24"/>
                <w:lang w:eastAsia="ar-SA"/>
              </w:rPr>
              <w:t>еория и методика этнокультурного образования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: учебное пособие / Г.В.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Алжейкина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– </w:t>
            </w:r>
            <w:proofErr w:type="gramStart"/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Чебоксары :</w:t>
            </w:r>
            <w:proofErr w:type="gramEnd"/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 ЧГИКИ, 2017. – 63 с. </w:t>
            </w:r>
          </w:p>
        </w:tc>
      </w:tr>
      <w:tr w:rsidR="004D3E39" w:rsidTr="009B49D0">
        <w:tc>
          <w:tcPr>
            <w:tcW w:w="560" w:type="dxa"/>
          </w:tcPr>
          <w:p w:rsidR="004D3E39" w:rsidRPr="00141C1E" w:rsidRDefault="004D3E39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4D3E39" w:rsidRPr="004D3E39" w:rsidRDefault="004D3E39" w:rsidP="00807DC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D3E39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и руководство народным художественным творчеством</w:t>
            </w:r>
          </w:p>
        </w:tc>
        <w:tc>
          <w:tcPr>
            <w:tcW w:w="5483" w:type="dxa"/>
          </w:tcPr>
          <w:p w:rsidR="004D3E39" w:rsidRDefault="004D3E39" w:rsidP="004D3E39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Алжейкина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Г.В. </w:t>
            </w:r>
            <w:r w:rsidRPr="004D3E39">
              <w:rPr>
                <w:rFonts w:ascii="Times New Roman" w:hAnsi="Times New Roman"/>
                <w:sz w:val="24"/>
                <w:szCs w:val="24"/>
                <w:lang w:eastAsia="ar-SA"/>
              </w:rPr>
              <w:t>Организация и руководство народным художественным творчеством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: учебное пособие / Г.В.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Алжейкина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. – </w:t>
            </w:r>
            <w:proofErr w:type="gramStart"/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Чебоксары :</w:t>
            </w:r>
            <w:proofErr w:type="gramEnd"/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 ЧГИКИ, 2017. – 61 с.</w:t>
            </w:r>
          </w:p>
        </w:tc>
      </w:tr>
      <w:tr w:rsidR="005A2628" w:rsidTr="009B49D0">
        <w:tc>
          <w:tcPr>
            <w:tcW w:w="560" w:type="dxa"/>
          </w:tcPr>
          <w:p w:rsidR="005A2628" w:rsidRPr="00141C1E" w:rsidRDefault="005A2628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5A2628" w:rsidRPr="004D3E39" w:rsidRDefault="005A2628" w:rsidP="00807DCF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5483" w:type="dxa"/>
          </w:tcPr>
          <w:p w:rsidR="005A2628" w:rsidRPr="005A2628" w:rsidRDefault="005A2628" w:rsidP="004D3E39">
            <w:pPr>
              <w:tabs>
                <w:tab w:val="left" w:pos="4140"/>
              </w:tabs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5A2628">
              <w:rPr>
                <w:rFonts w:ascii="Times New Roman" w:hAnsi="Times New Roman" w:cs="Times New Roman"/>
                <w:sz w:val="24"/>
                <w:szCs w:val="24"/>
              </w:rPr>
              <w:t>Кранк</w:t>
            </w:r>
            <w:proofErr w:type="spellEnd"/>
            <w:r w:rsidRPr="005A2628">
              <w:rPr>
                <w:rFonts w:ascii="Times New Roman" w:hAnsi="Times New Roman" w:cs="Times New Roman"/>
                <w:sz w:val="24"/>
                <w:szCs w:val="24"/>
              </w:rPr>
              <w:t xml:space="preserve">, Э. Три прозы / Э. </w:t>
            </w:r>
            <w:proofErr w:type="spellStart"/>
            <w:r w:rsidRPr="005A2628">
              <w:rPr>
                <w:rFonts w:ascii="Times New Roman" w:hAnsi="Times New Roman" w:cs="Times New Roman"/>
                <w:sz w:val="24"/>
                <w:szCs w:val="24"/>
              </w:rPr>
              <w:t>Кранк</w:t>
            </w:r>
            <w:proofErr w:type="spellEnd"/>
            <w:r w:rsidRPr="005A2628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5A2628">
              <w:rPr>
                <w:rFonts w:ascii="Times New Roman" w:hAnsi="Times New Roman" w:cs="Times New Roman"/>
                <w:sz w:val="24"/>
                <w:szCs w:val="24"/>
              </w:rPr>
              <w:t>Чебоксары :</w:t>
            </w:r>
            <w:proofErr w:type="gramEnd"/>
            <w:r w:rsidRPr="005A2628">
              <w:rPr>
                <w:rFonts w:ascii="Times New Roman" w:hAnsi="Times New Roman" w:cs="Times New Roman"/>
                <w:sz w:val="24"/>
                <w:szCs w:val="24"/>
              </w:rPr>
              <w:t xml:space="preserve"> ЧГИКИ, 2020. – 144 с.</w:t>
            </w:r>
          </w:p>
        </w:tc>
      </w:tr>
      <w:tr w:rsidR="00030E4B" w:rsidTr="009B49D0">
        <w:tc>
          <w:tcPr>
            <w:tcW w:w="560" w:type="dxa"/>
            <w:vMerge w:val="restart"/>
          </w:tcPr>
          <w:p w:rsidR="00030E4B" w:rsidRPr="00141C1E" w:rsidRDefault="00030E4B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030E4B" w:rsidRDefault="00030E4B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история народной художественной культуры</w:t>
            </w:r>
          </w:p>
        </w:tc>
        <w:tc>
          <w:tcPr>
            <w:tcW w:w="5483" w:type="dxa"/>
          </w:tcPr>
          <w:p w:rsidR="00030E4B" w:rsidRPr="009B49D0" w:rsidRDefault="00030E4B" w:rsidP="00807DCF">
            <w:pPr>
              <w:pStyle w:val="a4"/>
              <w:spacing w:after="0"/>
              <w:jc w:val="both"/>
              <w:rPr>
                <w:rFonts w:eastAsia="TimesNewRomanPS"/>
                <w:szCs w:val="24"/>
              </w:rPr>
            </w:pPr>
            <w:r w:rsidRPr="003725AF">
              <w:rPr>
                <w:bCs/>
                <w:szCs w:val="24"/>
                <w:lang w:eastAsia="ru-RU"/>
              </w:rPr>
              <w:t>Герасимова, Н.И. Народная художественная культура</w:t>
            </w:r>
            <w:r w:rsidRPr="003725AF">
              <w:rPr>
                <w:szCs w:val="24"/>
                <w:lang w:eastAsia="ru-RU"/>
              </w:rPr>
              <w:t xml:space="preserve">: учебно-методическое пособие / Н.И. Герасимова. – </w:t>
            </w:r>
            <w:proofErr w:type="gramStart"/>
            <w:r w:rsidRPr="003725AF">
              <w:rPr>
                <w:szCs w:val="24"/>
                <w:lang w:eastAsia="ru-RU"/>
              </w:rPr>
              <w:t>Чебоксары :</w:t>
            </w:r>
            <w:proofErr w:type="gramEnd"/>
            <w:r w:rsidRPr="003725AF">
              <w:rPr>
                <w:szCs w:val="24"/>
                <w:lang w:eastAsia="ru-RU"/>
              </w:rPr>
              <w:t xml:space="preserve"> БОУ ВО «ЧГИКИ» Минкультуры Чувашии, 2018. – 30 с.</w:t>
            </w:r>
          </w:p>
        </w:tc>
      </w:tr>
      <w:tr w:rsidR="00030E4B" w:rsidTr="009B49D0">
        <w:tc>
          <w:tcPr>
            <w:tcW w:w="560" w:type="dxa"/>
            <w:vMerge/>
          </w:tcPr>
          <w:p w:rsidR="00030E4B" w:rsidRPr="00141C1E" w:rsidRDefault="00030E4B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030E4B" w:rsidRPr="00FC7DAD" w:rsidRDefault="00030E4B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030E4B" w:rsidRPr="009B49D0" w:rsidRDefault="00030E4B" w:rsidP="003C2B80">
            <w:pPr>
              <w:pStyle w:val="a4"/>
              <w:spacing w:after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Алжейкина</w:t>
            </w:r>
            <w:proofErr w:type="spellEnd"/>
            <w:r>
              <w:rPr>
                <w:szCs w:val="24"/>
              </w:rPr>
              <w:t>, Г.В. Т</w:t>
            </w:r>
            <w:r w:rsidRPr="003C2B80">
              <w:rPr>
                <w:szCs w:val="24"/>
              </w:rPr>
              <w:t>еория и история народной художественной культуры</w:t>
            </w:r>
            <w:r>
              <w:rPr>
                <w:szCs w:val="24"/>
              </w:rPr>
              <w:t xml:space="preserve">: учебное пособие / Г.В. </w:t>
            </w:r>
            <w:proofErr w:type="spellStart"/>
            <w:r>
              <w:rPr>
                <w:szCs w:val="24"/>
              </w:rPr>
              <w:t>Алжейкина</w:t>
            </w:r>
            <w:proofErr w:type="spellEnd"/>
            <w:r>
              <w:rPr>
                <w:szCs w:val="24"/>
              </w:rPr>
              <w:t xml:space="preserve">. – </w:t>
            </w:r>
            <w:proofErr w:type="gramStart"/>
            <w:r>
              <w:rPr>
                <w:rFonts w:eastAsia="DejaVu Sans"/>
                <w:bCs/>
                <w:kern w:val="2"/>
                <w:szCs w:val="24"/>
                <w:lang w:eastAsia="hi-IN" w:bidi="hi-IN"/>
              </w:rPr>
              <w:t>Чебоксары :</w:t>
            </w:r>
            <w:proofErr w:type="gramEnd"/>
            <w:r>
              <w:rPr>
                <w:rFonts w:eastAsia="DejaVu Sans"/>
                <w:bCs/>
                <w:kern w:val="2"/>
                <w:szCs w:val="24"/>
                <w:lang w:eastAsia="hi-IN" w:bidi="hi-IN"/>
              </w:rPr>
              <w:t xml:space="preserve"> ЧГИКИ, 2017. – 60 с.</w:t>
            </w:r>
          </w:p>
        </w:tc>
      </w:tr>
      <w:tr w:rsidR="00FA1EFC" w:rsidTr="009B49D0">
        <w:tc>
          <w:tcPr>
            <w:tcW w:w="560" w:type="dxa"/>
          </w:tcPr>
          <w:p w:rsidR="00FA1EFC" w:rsidRPr="00141C1E" w:rsidRDefault="00FA1EFC" w:rsidP="00FA1EF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FA1EFC" w:rsidRPr="00073674" w:rsidRDefault="00FA1EFC" w:rsidP="00FA1EFC">
            <w:pPr>
              <w:jc w:val="center"/>
              <w:rPr>
                <w:rStyle w:val="FontStyle35"/>
                <w:b w:val="0"/>
                <w:sz w:val="24"/>
                <w:szCs w:val="24"/>
              </w:rPr>
            </w:pPr>
            <w:r>
              <w:rPr>
                <w:rStyle w:val="FontStyle35"/>
                <w:b w:val="0"/>
                <w:sz w:val="24"/>
                <w:szCs w:val="24"/>
              </w:rPr>
              <w:t xml:space="preserve">Основы </w:t>
            </w:r>
            <w:r w:rsidRPr="00073674">
              <w:rPr>
                <w:rStyle w:val="FontStyle35"/>
                <w:b w:val="0"/>
                <w:sz w:val="24"/>
                <w:szCs w:val="24"/>
              </w:rPr>
              <w:t>музейно-выставочной деятельности</w:t>
            </w:r>
          </w:p>
          <w:p w:rsidR="00FA1EFC" w:rsidRPr="00FC7DAD" w:rsidRDefault="00FA1EFC" w:rsidP="00FA1E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FA1EFC" w:rsidRPr="00DC5C48" w:rsidRDefault="00FA1EFC" w:rsidP="00FA1EFC">
            <w:pPr>
              <w:jc w:val="both"/>
              <w:rPr>
                <w:rStyle w:val="FontStyle35"/>
                <w:b w:val="0"/>
                <w:sz w:val="24"/>
                <w:szCs w:val="24"/>
              </w:rPr>
            </w:pPr>
            <w:r>
              <w:rPr>
                <w:rStyle w:val="FontStyle35"/>
                <w:b w:val="0"/>
                <w:sz w:val="24"/>
                <w:szCs w:val="24"/>
              </w:rPr>
              <w:t>Т</w:t>
            </w:r>
            <w:r w:rsidRPr="00073674">
              <w:rPr>
                <w:rStyle w:val="FontStyle35"/>
                <w:b w:val="0"/>
                <w:sz w:val="24"/>
                <w:szCs w:val="24"/>
              </w:rPr>
              <w:t>ехнология музейно-выставочной деятельности</w:t>
            </w:r>
            <w:r>
              <w:rPr>
                <w:rStyle w:val="FontStyle35"/>
                <w:b w:val="0"/>
                <w:sz w:val="24"/>
                <w:szCs w:val="24"/>
              </w:rPr>
              <w:t>: у</w:t>
            </w:r>
            <w:r w:rsidRPr="00073674">
              <w:rPr>
                <w:rStyle w:val="FontStyle35"/>
                <w:b w:val="0"/>
                <w:sz w:val="24"/>
                <w:szCs w:val="24"/>
              </w:rPr>
              <w:t>чебно-методическое пособие для студентов направления подготовки 51.03.02 Народная художественная культура</w:t>
            </w:r>
            <w:r>
              <w:rPr>
                <w:rStyle w:val="FontStyle35"/>
                <w:b w:val="0"/>
                <w:sz w:val="24"/>
                <w:szCs w:val="24"/>
              </w:rPr>
              <w:t xml:space="preserve"> / сост. Р.М. Васильева, </w:t>
            </w:r>
            <w:proofErr w:type="spellStart"/>
            <w:r>
              <w:rPr>
                <w:rStyle w:val="FontStyle35"/>
                <w:b w:val="0"/>
                <w:sz w:val="24"/>
                <w:szCs w:val="24"/>
              </w:rPr>
              <w:t>З.И.Воронова</w:t>
            </w:r>
            <w:proofErr w:type="spellEnd"/>
            <w:r>
              <w:rPr>
                <w:rStyle w:val="FontStyle35"/>
                <w:b w:val="0"/>
                <w:sz w:val="24"/>
                <w:szCs w:val="24"/>
              </w:rPr>
              <w:t xml:space="preserve">. – </w:t>
            </w:r>
            <w:r w:rsidRPr="003725AF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– Чебоксары: ЧГИКИ, 201</w:t>
            </w: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5</w:t>
            </w:r>
            <w:r w:rsidRPr="003725AF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 xml:space="preserve">. – </w:t>
            </w:r>
            <w:r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3</w:t>
            </w:r>
            <w:r w:rsidRPr="003725AF">
              <w:rPr>
                <w:rFonts w:ascii="Times New Roman" w:eastAsia="DejaVu Sans" w:hAnsi="Times New Roman"/>
                <w:bCs/>
                <w:kern w:val="2"/>
                <w:sz w:val="24"/>
                <w:szCs w:val="24"/>
                <w:lang w:eastAsia="hi-IN" w:bidi="hi-IN"/>
              </w:rPr>
              <w:t>3 с.</w:t>
            </w:r>
          </w:p>
        </w:tc>
      </w:tr>
      <w:tr w:rsidR="00B54C3A" w:rsidTr="009B49D0">
        <w:tc>
          <w:tcPr>
            <w:tcW w:w="560" w:type="dxa"/>
            <w:vMerge w:val="restart"/>
          </w:tcPr>
          <w:p w:rsidR="00B54C3A" w:rsidRPr="00141C1E" w:rsidRDefault="00B54C3A" w:rsidP="00025F5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B54C3A" w:rsidRDefault="00B54C3A" w:rsidP="00025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театра</w:t>
            </w:r>
          </w:p>
        </w:tc>
        <w:tc>
          <w:tcPr>
            <w:tcW w:w="5483" w:type="dxa"/>
          </w:tcPr>
          <w:p w:rsidR="00B54C3A" w:rsidRPr="008B634E" w:rsidRDefault="00B54C3A" w:rsidP="00025F5C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34E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Методические рекомендации по дисциплине Современная драматургия и театр: учебное пособие по</w:t>
            </w:r>
            <w:r w:rsidRPr="008B634E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</w:rPr>
              <w:t xml:space="preserve"> дисциплине «История театра»</w:t>
            </w:r>
            <w:r w:rsidRPr="008B634E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/ сост. Е.С. Бодрова; БОУ ВО «ЧГИКИ» Минкультуры Чувашии. – </w:t>
            </w:r>
            <w:proofErr w:type="gramStart"/>
            <w:r w:rsidRPr="008B634E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Чебоксары :</w:t>
            </w:r>
            <w:proofErr w:type="gramEnd"/>
            <w:r w:rsidRPr="008B634E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ЧГИКИ, 2019. – 48 с.</w:t>
            </w:r>
          </w:p>
        </w:tc>
      </w:tr>
      <w:tr w:rsidR="00B54C3A" w:rsidTr="009B49D0">
        <w:tc>
          <w:tcPr>
            <w:tcW w:w="560" w:type="dxa"/>
            <w:vMerge/>
          </w:tcPr>
          <w:p w:rsidR="00B54C3A" w:rsidRPr="00141C1E" w:rsidRDefault="00B54C3A" w:rsidP="00025F5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B54C3A" w:rsidRDefault="00B54C3A" w:rsidP="00025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B54C3A" w:rsidRPr="008B634E" w:rsidRDefault="00B54C3A" w:rsidP="00B54C3A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r w:rsidRPr="003725AF">
              <w:rPr>
                <w:rFonts w:ascii="Times New Roman" w:hAnsi="Times New Roman"/>
                <w:sz w:val="24"/>
                <w:szCs w:val="24"/>
              </w:rPr>
              <w:t xml:space="preserve">Фольклорный </w:t>
            </w:r>
            <w:proofErr w:type="gramStart"/>
            <w:r w:rsidRPr="003725AF">
              <w:rPr>
                <w:rFonts w:ascii="Times New Roman" w:hAnsi="Times New Roman"/>
                <w:sz w:val="24"/>
                <w:szCs w:val="24"/>
              </w:rPr>
              <w:t>театр :</w:t>
            </w:r>
            <w:proofErr w:type="gram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5AF">
              <w:rPr>
                <w:rFonts w:ascii="Times New Roman" w:hAnsi="Times New Roman"/>
                <w:sz w:val="24"/>
                <w:szCs w:val="24"/>
              </w:rPr>
              <w:t xml:space="preserve">вузов культуры и искусств / сост. В. Ю. </w:t>
            </w:r>
            <w:proofErr w:type="spellStart"/>
            <w:r w:rsidRPr="003725AF">
              <w:rPr>
                <w:rFonts w:ascii="Times New Roman" w:hAnsi="Times New Roman"/>
                <w:sz w:val="24"/>
                <w:szCs w:val="24"/>
              </w:rPr>
              <w:t>Арестова</w:t>
            </w:r>
            <w:proofErr w:type="spell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, Г. Н. Петров. – </w:t>
            </w:r>
            <w:proofErr w:type="gramStart"/>
            <w:r w:rsidRPr="003725AF">
              <w:rPr>
                <w:rFonts w:ascii="Times New Roman" w:hAnsi="Times New Roman"/>
                <w:sz w:val="24"/>
                <w:szCs w:val="24"/>
              </w:rPr>
              <w:t>Чебоксары :</w:t>
            </w:r>
            <w:proofErr w:type="gramEnd"/>
            <w:r w:rsidRPr="003725AF">
              <w:rPr>
                <w:rFonts w:ascii="Times New Roman" w:hAnsi="Times New Roman"/>
                <w:sz w:val="24"/>
                <w:szCs w:val="24"/>
              </w:rPr>
              <w:t xml:space="preserve"> Плакат, 2018. – 142 с.</w:t>
            </w:r>
          </w:p>
        </w:tc>
      </w:tr>
      <w:tr w:rsidR="00B54C3A" w:rsidTr="009B49D0">
        <w:tc>
          <w:tcPr>
            <w:tcW w:w="560" w:type="dxa"/>
            <w:vMerge/>
          </w:tcPr>
          <w:p w:rsidR="00B54C3A" w:rsidRPr="00141C1E" w:rsidRDefault="00B54C3A" w:rsidP="00025F5C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B54C3A" w:rsidRDefault="00B54C3A" w:rsidP="00025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B54C3A" w:rsidRPr="008B634E" w:rsidRDefault="00B54C3A" w:rsidP="00B54C3A">
            <w:pPr>
              <w:suppressAutoHyphens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Арестова</w:t>
            </w:r>
            <w:proofErr w:type="spellEnd"/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, В.Ю. </w:t>
            </w:r>
            <w:r w:rsidRPr="00B54C3A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Справочник по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B54C3A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этнотеатрализации</w:t>
            </w:r>
            <w:proofErr w:type="spellEnd"/>
            <w:r w:rsidRPr="00B54C3A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и обрядово-игровому фольклору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/ В.Ю. </w:t>
            </w:r>
            <w:proofErr w:type="spellStart"/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Арестова</w:t>
            </w:r>
            <w:proofErr w:type="spellEnd"/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, Г.Н. Петров. –</w:t>
            </w:r>
            <w:r w:rsidRPr="00B54C3A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Чебоксары: Плакат, 2018 – 32 с.</w:t>
            </w:r>
          </w:p>
        </w:tc>
      </w:tr>
      <w:tr w:rsidR="0067688F" w:rsidTr="009B49D0">
        <w:tc>
          <w:tcPr>
            <w:tcW w:w="560" w:type="dxa"/>
          </w:tcPr>
          <w:p w:rsidR="0067688F" w:rsidRPr="00141C1E" w:rsidRDefault="0067688F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67688F" w:rsidRPr="00FC7DAD" w:rsidRDefault="0067688F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5483" w:type="dxa"/>
          </w:tcPr>
          <w:p w:rsidR="0067688F" w:rsidRDefault="0067688F" w:rsidP="003C2B80">
            <w:pPr>
              <w:pStyle w:val="a4"/>
              <w:spacing w:after="0"/>
              <w:jc w:val="both"/>
              <w:rPr>
                <w:szCs w:val="24"/>
              </w:rPr>
            </w:pPr>
            <w:r w:rsidRPr="003725AF">
              <w:rPr>
                <w:szCs w:val="24"/>
                <w:lang w:eastAsia="zh-CN"/>
              </w:rPr>
              <w:t xml:space="preserve">Основы проектной деятельности: учебно-методическое пособие / автор-сост. Н. С. Матросова. – </w:t>
            </w:r>
            <w:proofErr w:type="gramStart"/>
            <w:r w:rsidRPr="003725AF">
              <w:rPr>
                <w:szCs w:val="24"/>
                <w:lang w:eastAsia="zh-CN"/>
              </w:rPr>
              <w:t>Чебоксары :</w:t>
            </w:r>
            <w:proofErr w:type="gramEnd"/>
            <w:r w:rsidRPr="003725AF">
              <w:rPr>
                <w:szCs w:val="24"/>
                <w:lang w:eastAsia="zh-CN"/>
              </w:rPr>
              <w:t xml:space="preserve"> </w:t>
            </w:r>
            <w:proofErr w:type="spellStart"/>
            <w:r w:rsidRPr="003725AF">
              <w:rPr>
                <w:szCs w:val="24"/>
                <w:lang w:eastAsia="zh-CN"/>
              </w:rPr>
              <w:t>Чув</w:t>
            </w:r>
            <w:proofErr w:type="spellEnd"/>
            <w:r w:rsidRPr="003725AF">
              <w:rPr>
                <w:szCs w:val="24"/>
                <w:lang w:eastAsia="zh-CN"/>
              </w:rPr>
              <w:t xml:space="preserve">. гос. </w:t>
            </w:r>
            <w:proofErr w:type="spellStart"/>
            <w:r w:rsidRPr="003725AF">
              <w:rPr>
                <w:szCs w:val="24"/>
                <w:lang w:eastAsia="zh-CN"/>
              </w:rPr>
              <w:t>инст</w:t>
            </w:r>
            <w:proofErr w:type="spellEnd"/>
            <w:r w:rsidRPr="003725AF">
              <w:rPr>
                <w:szCs w:val="24"/>
                <w:lang w:eastAsia="zh-CN"/>
              </w:rPr>
              <w:t>-т культуры и искусств, 2017. – 32 с.</w:t>
            </w:r>
          </w:p>
        </w:tc>
      </w:tr>
      <w:tr w:rsidR="00391019" w:rsidTr="009B49D0">
        <w:tc>
          <w:tcPr>
            <w:tcW w:w="560" w:type="dxa"/>
            <w:vMerge w:val="restart"/>
          </w:tcPr>
          <w:p w:rsidR="00391019" w:rsidRPr="00141C1E" w:rsidRDefault="00391019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391019" w:rsidRPr="00FC7DAD" w:rsidRDefault="00391019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E4B">
              <w:rPr>
                <w:rFonts w:ascii="Times New Roman" w:hAnsi="Times New Roman" w:cs="Times New Roman"/>
                <w:sz w:val="24"/>
                <w:szCs w:val="24"/>
              </w:rPr>
              <w:t>Менеджмент и маркетинг в этнокультурных организациях</w:t>
            </w:r>
          </w:p>
        </w:tc>
        <w:tc>
          <w:tcPr>
            <w:tcW w:w="5483" w:type="dxa"/>
          </w:tcPr>
          <w:p w:rsidR="00391019" w:rsidRDefault="00391019" w:rsidP="0067688F">
            <w:pPr>
              <w:pStyle w:val="a4"/>
              <w:spacing w:after="0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Алжейкина</w:t>
            </w:r>
            <w:proofErr w:type="spellEnd"/>
            <w:r>
              <w:rPr>
                <w:szCs w:val="24"/>
              </w:rPr>
              <w:t xml:space="preserve">, Г.В. Менеджмент и маркетинг в этнокультурных </w:t>
            </w:r>
            <w:proofErr w:type="gramStart"/>
            <w:r>
              <w:rPr>
                <w:szCs w:val="24"/>
              </w:rPr>
              <w:t>организациях :</w:t>
            </w:r>
            <w:proofErr w:type="gramEnd"/>
            <w:r>
              <w:rPr>
                <w:szCs w:val="24"/>
              </w:rPr>
              <w:t xml:space="preserve"> учебное пособие / </w:t>
            </w:r>
            <w:r>
              <w:rPr>
                <w:szCs w:val="24"/>
              </w:rPr>
              <w:lastRenderedPageBreak/>
              <w:t xml:space="preserve">Г.В. </w:t>
            </w:r>
            <w:proofErr w:type="spellStart"/>
            <w:r>
              <w:rPr>
                <w:szCs w:val="24"/>
              </w:rPr>
              <w:t>Алжейкина</w:t>
            </w:r>
            <w:proofErr w:type="spellEnd"/>
            <w:r>
              <w:rPr>
                <w:szCs w:val="24"/>
              </w:rPr>
              <w:t xml:space="preserve">. – </w:t>
            </w:r>
            <w:proofErr w:type="gramStart"/>
            <w:r>
              <w:rPr>
                <w:rFonts w:eastAsia="DejaVu Sans"/>
                <w:bCs/>
                <w:kern w:val="2"/>
                <w:szCs w:val="24"/>
                <w:lang w:eastAsia="hi-IN" w:bidi="hi-IN"/>
              </w:rPr>
              <w:t>Чебоксары :</w:t>
            </w:r>
            <w:proofErr w:type="gramEnd"/>
            <w:r>
              <w:rPr>
                <w:rFonts w:eastAsia="DejaVu Sans"/>
                <w:bCs/>
                <w:kern w:val="2"/>
                <w:szCs w:val="24"/>
                <w:lang w:eastAsia="hi-IN" w:bidi="hi-IN"/>
              </w:rPr>
              <w:t xml:space="preserve"> ЧГИКИ, 2017. – 60 с.</w:t>
            </w:r>
          </w:p>
        </w:tc>
      </w:tr>
      <w:tr w:rsidR="00391019" w:rsidTr="009B49D0">
        <w:tc>
          <w:tcPr>
            <w:tcW w:w="560" w:type="dxa"/>
            <w:vMerge/>
          </w:tcPr>
          <w:p w:rsidR="00391019" w:rsidRPr="00141C1E" w:rsidRDefault="00391019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391019" w:rsidRPr="00030E4B" w:rsidRDefault="00391019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391019" w:rsidRDefault="00391019" w:rsidP="0067688F">
            <w:pPr>
              <w:pStyle w:val="a4"/>
              <w:spacing w:after="0"/>
              <w:jc w:val="both"/>
              <w:rPr>
                <w:szCs w:val="24"/>
              </w:rPr>
            </w:pPr>
            <w:r w:rsidRPr="009B49D0">
              <w:rPr>
                <w:rFonts w:eastAsia="TimesNewRomanPS"/>
                <w:szCs w:val="24"/>
              </w:rPr>
              <w:t xml:space="preserve">Финансово-экономическая и хозяйственная деятельность учреждений </w:t>
            </w:r>
            <w:proofErr w:type="gramStart"/>
            <w:r w:rsidRPr="009B49D0">
              <w:rPr>
                <w:rFonts w:eastAsia="TimesNewRomanPS"/>
                <w:szCs w:val="24"/>
              </w:rPr>
              <w:t>культуры :</w:t>
            </w:r>
            <w:proofErr w:type="gramEnd"/>
            <w:r w:rsidRPr="009B49D0">
              <w:rPr>
                <w:rFonts w:eastAsia="TimesNewRomanPS"/>
                <w:szCs w:val="24"/>
              </w:rPr>
              <w:t xml:space="preserve"> учебное пособие для студентов вузов / сост. А. Г. Головина. – </w:t>
            </w:r>
            <w:proofErr w:type="gramStart"/>
            <w:r w:rsidRPr="009B49D0">
              <w:rPr>
                <w:rFonts w:eastAsia="TimesNewRomanPS"/>
                <w:szCs w:val="24"/>
              </w:rPr>
              <w:t>Чебоксары :</w:t>
            </w:r>
            <w:proofErr w:type="gramEnd"/>
            <w:r w:rsidRPr="009B49D0">
              <w:rPr>
                <w:rFonts w:eastAsia="TimesNewRomanPS"/>
                <w:szCs w:val="24"/>
              </w:rPr>
              <w:t xml:space="preserve"> Плакат, 2019. – 84 с.</w:t>
            </w:r>
          </w:p>
        </w:tc>
      </w:tr>
      <w:tr w:rsidR="00391019" w:rsidTr="009B49D0">
        <w:tc>
          <w:tcPr>
            <w:tcW w:w="560" w:type="dxa"/>
            <w:vMerge/>
          </w:tcPr>
          <w:p w:rsidR="00391019" w:rsidRPr="00141C1E" w:rsidRDefault="00391019" w:rsidP="00141C1E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391019" w:rsidRPr="00030E4B" w:rsidRDefault="00391019" w:rsidP="00807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391019" w:rsidRPr="009B49D0" w:rsidRDefault="00391019" w:rsidP="0067688F">
            <w:pPr>
              <w:pStyle w:val="a4"/>
              <w:spacing w:after="0"/>
              <w:jc w:val="both"/>
              <w:rPr>
                <w:rFonts w:eastAsia="TimesNewRomanPS"/>
                <w:szCs w:val="24"/>
              </w:rPr>
            </w:pPr>
            <w:r w:rsidRPr="003725AF">
              <w:rPr>
                <w:rFonts w:eastAsia="DejaVu Sans"/>
                <w:iCs/>
                <w:szCs w:val="24"/>
                <w:lang w:eastAsia="hi-IN" w:bidi="hi-IN"/>
              </w:rPr>
              <w:t>Менеджмент и маркетинг в этнокультурных организациях: учебно-методическое пособие для студентов н</w:t>
            </w:r>
            <w:r w:rsidRPr="003725AF">
              <w:rPr>
                <w:rFonts w:eastAsia="DejaVu Sans"/>
                <w:szCs w:val="24"/>
                <w:lang w:eastAsia="hi-IN" w:bidi="hi-IN"/>
              </w:rPr>
              <w:t xml:space="preserve">аправления подготовки </w:t>
            </w:r>
            <w:proofErr w:type="gramStart"/>
            <w:r w:rsidRPr="003725AF">
              <w:rPr>
                <w:rFonts w:eastAsia="DejaVu Sans"/>
                <w:szCs w:val="24"/>
                <w:lang w:eastAsia="hi-IN" w:bidi="hi-IN"/>
              </w:rPr>
              <w:t>51.03.02  Народная</w:t>
            </w:r>
            <w:proofErr w:type="gramEnd"/>
            <w:r w:rsidRPr="003725AF">
              <w:rPr>
                <w:rFonts w:eastAsia="DejaVu Sans"/>
                <w:szCs w:val="24"/>
                <w:lang w:eastAsia="hi-IN" w:bidi="hi-IN"/>
              </w:rPr>
              <w:t xml:space="preserve"> художественная культура</w:t>
            </w:r>
            <w:r w:rsidRPr="003725AF">
              <w:rPr>
                <w:rFonts w:eastAsia="DejaVu Sans"/>
                <w:bCs/>
                <w:szCs w:val="24"/>
                <w:lang w:eastAsia="hi-IN" w:bidi="hi-IN"/>
              </w:rPr>
              <w:t xml:space="preserve"> / сост. Г.Н. Петров. – </w:t>
            </w:r>
            <w:proofErr w:type="gramStart"/>
            <w:r w:rsidRPr="003725AF">
              <w:rPr>
                <w:rFonts w:eastAsia="DejaVu Sans"/>
                <w:bCs/>
                <w:szCs w:val="24"/>
                <w:lang w:eastAsia="hi-IN" w:bidi="hi-IN"/>
              </w:rPr>
              <w:t>Чебоксары :</w:t>
            </w:r>
            <w:proofErr w:type="gramEnd"/>
            <w:r w:rsidRPr="003725AF">
              <w:rPr>
                <w:rFonts w:eastAsia="DejaVu Sans"/>
                <w:bCs/>
                <w:szCs w:val="24"/>
                <w:lang w:eastAsia="hi-IN" w:bidi="hi-IN"/>
              </w:rPr>
              <w:t xml:space="preserve"> ЧГИКИ, 2015. – 40 с.</w:t>
            </w:r>
          </w:p>
        </w:tc>
      </w:tr>
      <w:tr w:rsidR="00391019" w:rsidTr="009B49D0">
        <w:tc>
          <w:tcPr>
            <w:tcW w:w="560" w:type="dxa"/>
            <w:vMerge/>
          </w:tcPr>
          <w:p w:rsidR="00391019" w:rsidRPr="00141C1E" w:rsidRDefault="00391019" w:rsidP="0039101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391019" w:rsidRPr="00030E4B" w:rsidRDefault="00391019" w:rsidP="003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391019" w:rsidRPr="009B49D0" w:rsidRDefault="00391019" w:rsidP="00391019">
            <w:pPr>
              <w:pStyle w:val="a4"/>
              <w:spacing w:after="0"/>
              <w:jc w:val="both"/>
              <w:rPr>
                <w:rFonts w:eastAsia="TimesNewRomanPS"/>
                <w:szCs w:val="24"/>
              </w:rPr>
            </w:pPr>
            <w:r w:rsidRPr="00EA5B7D">
              <w:rPr>
                <w:szCs w:val="24"/>
              </w:rPr>
              <w:t xml:space="preserve">Менеджмент и маркетинг в этнокультурных организациях: учебно-методическое пособие для студентов направления подготовки </w:t>
            </w:r>
            <w:proofErr w:type="gramStart"/>
            <w:r w:rsidRPr="00EA5B7D">
              <w:rPr>
                <w:szCs w:val="24"/>
              </w:rPr>
              <w:t>51.03.02  Народная</w:t>
            </w:r>
            <w:proofErr w:type="gramEnd"/>
            <w:r w:rsidRPr="00EA5B7D">
              <w:rPr>
                <w:szCs w:val="24"/>
              </w:rPr>
              <w:t xml:space="preserve"> художественная культура / сост. Г.Н. Петров. – </w:t>
            </w:r>
            <w:proofErr w:type="gramStart"/>
            <w:r w:rsidRPr="00EA5B7D">
              <w:rPr>
                <w:szCs w:val="24"/>
              </w:rPr>
              <w:t>Чебоксары :</w:t>
            </w:r>
            <w:proofErr w:type="gramEnd"/>
            <w:r w:rsidRPr="00EA5B7D">
              <w:rPr>
                <w:szCs w:val="24"/>
              </w:rPr>
              <w:t xml:space="preserve"> ЧГИКИ, 2015. – 40 с.</w:t>
            </w:r>
          </w:p>
        </w:tc>
      </w:tr>
      <w:tr w:rsidR="005A2628" w:rsidTr="009B49D0">
        <w:tc>
          <w:tcPr>
            <w:tcW w:w="560" w:type="dxa"/>
          </w:tcPr>
          <w:p w:rsidR="005A2628" w:rsidRPr="00141C1E" w:rsidRDefault="005A2628" w:rsidP="0039101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5A2628" w:rsidRPr="00030E4B" w:rsidRDefault="005A2628" w:rsidP="003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Чувашский язык и литература</w:t>
            </w:r>
          </w:p>
        </w:tc>
        <w:tc>
          <w:tcPr>
            <w:tcW w:w="5483" w:type="dxa"/>
          </w:tcPr>
          <w:p w:rsidR="005A2628" w:rsidRPr="00EA5B7D" w:rsidRDefault="005A2628" w:rsidP="00391019">
            <w:pPr>
              <w:pStyle w:val="a4"/>
              <w:spacing w:after="0"/>
              <w:jc w:val="both"/>
              <w:rPr>
                <w:szCs w:val="24"/>
              </w:rPr>
            </w:pPr>
            <w:r>
              <w:rPr>
                <w:rStyle w:val="biblio-record-text"/>
              </w:rPr>
              <w:t xml:space="preserve">Фомин, Э. В. Чувашский язык для начинающих: Сборник </w:t>
            </w:r>
            <w:proofErr w:type="gramStart"/>
            <w:r>
              <w:rPr>
                <w:rStyle w:val="biblio-record-text"/>
              </w:rPr>
              <w:t>упражнений :</w:t>
            </w:r>
            <w:proofErr w:type="gramEnd"/>
            <w:r>
              <w:rPr>
                <w:rStyle w:val="biblio-record-text"/>
              </w:rPr>
              <w:t xml:space="preserve"> учебное пособие / Э. В. Фомин. – </w:t>
            </w:r>
            <w:proofErr w:type="gramStart"/>
            <w:r>
              <w:rPr>
                <w:rStyle w:val="biblio-record-text"/>
              </w:rPr>
              <w:t>Чебоксары :</w:t>
            </w:r>
            <w:proofErr w:type="gramEnd"/>
            <w:r>
              <w:rPr>
                <w:rStyle w:val="biblio-record-text"/>
              </w:rPr>
              <w:t xml:space="preserve"> ЧГИКИ, 2020. – 52 с.</w:t>
            </w:r>
            <w:bookmarkStart w:id="0" w:name="_GoBack"/>
            <w:bookmarkEnd w:id="0"/>
          </w:p>
        </w:tc>
      </w:tr>
      <w:tr w:rsidR="00391019" w:rsidTr="009B49D0">
        <w:tc>
          <w:tcPr>
            <w:tcW w:w="560" w:type="dxa"/>
          </w:tcPr>
          <w:p w:rsidR="00391019" w:rsidRPr="00141C1E" w:rsidRDefault="00391019" w:rsidP="0039101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391019" w:rsidRPr="00030E4B" w:rsidRDefault="00391019" w:rsidP="003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и культура родного края</w:t>
            </w:r>
          </w:p>
        </w:tc>
        <w:tc>
          <w:tcPr>
            <w:tcW w:w="5483" w:type="dxa"/>
          </w:tcPr>
          <w:p w:rsidR="00391019" w:rsidRDefault="00391019" w:rsidP="00391019">
            <w:pPr>
              <w:pStyle w:val="a4"/>
              <w:spacing w:after="0"/>
              <w:jc w:val="both"/>
              <w:rPr>
                <w:szCs w:val="24"/>
              </w:rPr>
            </w:pPr>
            <w:proofErr w:type="spellStart"/>
            <w:r w:rsidRPr="000B1823">
              <w:rPr>
                <w:szCs w:val="24"/>
              </w:rPr>
              <w:t>Камаева</w:t>
            </w:r>
            <w:proofErr w:type="spellEnd"/>
            <w:r w:rsidRPr="000B1823">
              <w:rPr>
                <w:szCs w:val="24"/>
              </w:rPr>
              <w:t xml:space="preserve">, М.П. Большая любовь к малой </w:t>
            </w:r>
            <w:proofErr w:type="spellStart"/>
            <w:proofErr w:type="gramStart"/>
            <w:r w:rsidRPr="000B1823">
              <w:rPr>
                <w:szCs w:val="24"/>
              </w:rPr>
              <w:t>родине:методические</w:t>
            </w:r>
            <w:proofErr w:type="spellEnd"/>
            <w:proofErr w:type="gramEnd"/>
            <w:r w:rsidRPr="000B1823">
              <w:rPr>
                <w:szCs w:val="24"/>
              </w:rPr>
              <w:t xml:space="preserve"> материалы по истории и культуре Чувашии /М.П. </w:t>
            </w:r>
            <w:proofErr w:type="spellStart"/>
            <w:r w:rsidRPr="000B1823">
              <w:rPr>
                <w:szCs w:val="24"/>
              </w:rPr>
              <w:t>Камаева</w:t>
            </w:r>
            <w:proofErr w:type="spellEnd"/>
            <w:r w:rsidRPr="000B1823">
              <w:rPr>
                <w:szCs w:val="24"/>
              </w:rPr>
              <w:t>. – Чебоксары: Чувашский государственный институт культуры и искусств, 2016 – 43 с.</w:t>
            </w:r>
          </w:p>
        </w:tc>
      </w:tr>
      <w:tr w:rsidR="00391019" w:rsidTr="009B49D0">
        <w:tc>
          <w:tcPr>
            <w:tcW w:w="560" w:type="dxa"/>
            <w:vMerge w:val="restart"/>
          </w:tcPr>
          <w:p w:rsidR="00391019" w:rsidRPr="00141C1E" w:rsidRDefault="00391019" w:rsidP="0039101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 w:val="restart"/>
          </w:tcPr>
          <w:p w:rsidR="00391019" w:rsidRDefault="00391019" w:rsidP="003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классической режиссуры и мастерства актера</w:t>
            </w:r>
          </w:p>
        </w:tc>
        <w:tc>
          <w:tcPr>
            <w:tcW w:w="5483" w:type="dxa"/>
          </w:tcPr>
          <w:p w:rsidR="00391019" w:rsidRPr="000B1823" w:rsidRDefault="00391019" w:rsidP="00391019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Cs w:val="24"/>
              </w:rPr>
            </w:pPr>
            <w:r w:rsidRPr="00B56480">
              <w:rPr>
                <w:rFonts w:ascii="Times New Roman" w:eastAsia="DejaVu San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Режиссура: учебно-методическое пособие для студентов н</w:t>
            </w:r>
            <w:r w:rsidRPr="00B5648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аправления подготовки 51.03.02 Народная художественная культура</w:t>
            </w:r>
            <w:r w:rsidRPr="00B56480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/ сост. Н.Т. Панина, Р.М. Васильева. – </w:t>
            </w:r>
            <w:proofErr w:type="gramStart"/>
            <w:r w:rsidRPr="00B56480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Чебоксары :</w:t>
            </w:r>
            <w:proofErr w:type="gramEnd"/>
            <w:r w:rsidRPr="00B56480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ЧГИКИ, 2018. – 24 с.</w:t>
            </w:r>
          </w:p>
        </w:tc>
      </w:tr>
      <w:tr w:rsidR="00391019" w:rsidTr="009B49D0">
        <w:tc>
          <w:tcPr>
            <w:tcW w:w="560" w:type="dxa"/>
            <w:vMerge/>
          </w:tcPr>
          <w:p w:rsidR="00391019" w:rsidRPr="00141C1E" w:rsidRDefault="00391019" w:rsidP="0039101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vMerge/>
          </w:tcPr>
          <w:p w:rsidR="00391019" w:rsidRDefault="00391019" w:rsidP="003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3" w:type="dxa"/>
          </w:tcPr>
          <w:p w:rsidR="00391019" w:rsidRPr="000B1823" w:rsidRDefault="00391019" w:rsidP="00391019">
            <w:pPr>
              <w:pStyle w:val="a4"/>
              <w:spacing w:after="0"/>
              <w:jc w:val="both"/>
              <w:rPr>
                <w:szCs w:val="24"/>
              </w:rPr>
            </w:pPr>
            <w:r w:rsidRPr="003220E1">
              <w:rPr>
                <w:rFonts w:eastAsia="Arial Unicode MS"/>
                <w:szCs w:val="24"/>
              </w:rPr>
              <w:t>Актерское мастерство</w:t>
            </w:r>
            <w:r>
              <w:rPr>
                <w:rFonts w:eastAsia="Arial Unicode MS"/>
                <w:szCs w:val="24"/>
              </w:rPr>
              <w:t xml:space="preserve">: </w:t>
            </w:r>
            <w:r w:rsidRPr="003220E1">
              <w:rPr>
                <w:rFonts w:eastAsia="Arial Unicode MS"/>
                <w:szCs w:val="24"/>
              </w:rPr>
              <w:t xml:space="preserve">учебно-методическое пособие </w:t>
            </w:r>
            <w:r>
              <w:rPr>
                <w:rFonts w:eastAsia="Arial Unicode MS"/>
                <w:szCs w:val="24"/>
              </w:rPr>
              <w:t>/ сост.</w:t>
            </w:r>
            <w:r w:rsidRPr="003220E1">
              <w:rPr>
                <w:rFonts w:eastAsia="Arial Unicode MS"/>
                <w:szCs w:val="24"/>
              </w:rPr>
              <w:t xml:space="preserve"> </w:t>
            </w:r>
            <w:proofErr w:type="spellStart"/>
            <w:r w:rsidRPr="003220E1">
              <w:rPr>
                <w:rFonts w:eastAsia="Arial Unicode MS"/>
                <w:szCs w:val="24"/>
              </w:rPr>
              <w:t>Проворов</w:t>
            </w:r>
            <w:proofErr w:type="spellEnd"/>
            <w:r w:rsidRPr="003220E1">
              <w:rPr>
                <w:rFonts w:eastAsia="Arial Unicode MS"/>
                <w:szCs w:val="24"/>
              </w:rPr>
              <w:t xml:space="preserve"> В.Н.</w:t>
            </w:r>
            <w:r>
              <w:rPr>
                <w:rFonts w:eastAsia="Arial Unicode MS"/>
                <w:szCs w:val="24"/>
              </w:rPr>
              <w:t xml:space="preserve"> – Чебоксары: ЧГИКИ, 2015. – 38 с.</w:t>
            </w:r>
          </w:p>
        </w:tc>
      </w:tr>
      <w:tr w:rsidR="00391019" w:rsidTr="009B49D0">
        <w:tc>
          <w:tcPr>
            <w:tcW w:w="560" w:type="dxa"/>
          </w:tcPr>
          <w:p w:rsidR="00391019" w:rsidRPr="00141C1E" w:rsidRDefault="00391019" w:rsidP="0039101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391019" w:rsidRDefault="00391019" w:rsidP="003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5483" w:type="dxa"/>
          </w:tcPr>
          <w:p w:rsidR="00391019" w:rsidRPr="000B1823" w:rsidRDefault="00391019" w:rsidP="00391019">
            <w:pPr>
              <w:pStyle w:val="a4"/>
              <w:spacing w:after="0"/>
              <w:jc w:val="both"/>
              <w:rPr>
                <w:szCs w:val="24"/>
              </w:rPr>
            </w:pPr>
            <w:r w:rsidRPr="008B634E">
              <w:rPr>
                <w:rStyle w:val="FontStyle41"/>
                <w:sz w:val="24"/>
                <w:szCs w:val="24"/>
              </w:rPr>
              <w:t xml:space="preserve">Иванова, А.З. </w:t>
            </w:r>
            <w:r w:rsidRPr="008B634E">
              <w:rPr>
                <w:bCs/>
                <w:szCs w:val="24"/>
              </w:rPr>
              <w:t>В классе сольного пения: руководство по постановке голоса</w:t>
            </w:r>
            <w:r w:rsidRPr="008B634E">
              <w:rPr>
                <w:rStyle w:val="FontStyle41"/>
                <w:sz w:val="24"/>
                <w:szCs w:val="24"/>
              </w:rPr>
              <w:t xml:space="preserve">: учебно-методическое пособие / А.З. Иванова; </w:t>
            </w:r>
            <w:r w:rsidRPr="008B634E">
              <w:rPr>
                <w:szCs w:val="24"/>
              </w:rPr>
              <w:t>кафедра вокального искусства БОУ ВО «ЧГИКИ» Минкультуры Чувашии</w:t>
            </w:r>
            <w:r w:rsidRPr="008B634E">
              <w:rPr>
                <w:rStyle w:val="FontStyle41"/>
                <w:sz w:val="24"/>
                <w:szCs w:val="24"/>
              </w:rPr>
              <w:t xml:space="preserve">. </w:t>
            </w:r>
            <w:r>
              <w:rPr>
                <w:rStyle w:val="FontStyle41"/>
                <w:sz w:val="24"/>
                <w:szCs w:val="24"/>
              </w:rPr>
              <w:t>–</w:t>
            </w:r>
            <w:r w:rsidRPr="008B634E">
              <w:rPr>
                <w:rStyle w:val="FontStyle41"/>
                <w:sz w:val="24"/>
                <w:szCs w:val="24"/>
              </w:rPr>
              <w:t xml:space="preserve"> Чебоксары, 2018. – 56 с.</w:t>
            </w:r>
          </w:p>
        </w:tc>
      </w:tr>
      <w:tr w:rsidR="00391019" w:rsidTr="009B49D0">
        <w:tc>
          <w:tcPr>
            <w:tcW w:w="560" w:type="dxa"/>
          </w:tcPr>
          <w:p w:rsidR="00391019" w:rsidRPr="00141C1E" w:rsidRDefault="00391019" w:rsidP="0039101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391019" w:rsidRDefault="00391019" w:rsidP="003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Режиссура</w:t>
            </w:r>
          </w:p>
        </w:tc>
        <w:tc>
          <w:tcPr>
            <w:tcW w:w="5483" w:type="dxa"/>
          </w:tcPr>
          <w:p w:rsidR="00391019" w:rsidRPr="000B1823" w:rsidRDefault="00391019" w:rsidP="00391019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Cs w:val="24"/>
              </w:rPr>
            </w:pPr>
            <w:r w:rsidRPr="00B56480">
              <w:rPr>
                <w:rFonts w:ascii="Times New Roman" w:eastAsia="DejaVu San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  <w:t>Режиссура: учебно-методическое пособие для студентов н</w:t>
            </w:r>
            <w:r w:rsidRPr="00B56480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hi-IN" w:bidi="hi-IN"/>
              </w:rPr>
              <w:t>аправления подготовки 51.03.02 Народная художественная культура</w:t>
            </w:r>
            <w:r w:rsidRPr="00B56480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/ сост. Н.Т. Панина, Р.М. Васильева. – </w:t>
            </w:r>
            <w:proofErr w:type="gramStart"/>
            <w:r w:rsidRPr="00B56480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Чебоксары :</w:t>
            </w:r>
            <w:proofErr w:type="gramEnd"/>
            <w:r w:rsidRPr="00B56480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ЧГИКИ, 2018. – 24 с.</w:t>
            </w:r>
          </w:p>
        </w:tc>
      </w:tr>
      <w:tr w:rsidR="00391019" w:rsidTr="009B49D0">
        <w:tc>
          <w:tcPr>
            <w:tcW w:w="560" w:type="dxa"/>
          </w:tcPr>
          <w:p w:rsidR="00391019" w:rsidRPr="00141C1E" w:rsidRDefault="00391019" w:rsidP="0039101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391019" w:rsidRDefault="00391019" w:rsidP="003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5483" w:type="dxa"/>
          </w:tcPr>
          <w:p w:rsidR="00391019" w:rsidRPr="00B56480" w:rsidRDefault="00391019" w:rsidP="00391019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Times New Roman" w:eastAsia="DejaVu Sans" w:hAnsi="Times New Roman" w:cs="Times New Roman"/>
                <w:iCs/>
                <w:kern w:val="2"/>
                <w:sz w:val="24"/>
                <w:szCs w:val="24"/>
                <w:lang w:eastAsia="hi-IN" w:bidi="hi-IN"/>
              </w:rPr>
            </w:pPr>
            <w:r w:rsidRPr="003220E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Актерское мастерство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: </w:t>
            </w:r>
            <w:r w:rsidRPr="003220E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учебно-методическое пособие 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/ сост.</w:t>
            </w:r>
            <w:r w:rsidRPr="003220E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</w:t>
            </w:r>
            <w:proofErr w:type="spellStart"/>
            <w:r w:rsidRPr="003220E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>Проворов</w:t>
            </w:r>
            <w:proofErr w:type="spellEnd"/>
            <w:r w:rsidRPr="003220E1"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В.Н.</w:t>
            </w:r>
            <w:r>
              <w:rPr>
                <w:rFonts w:ascii="Times New Roman" w:eastAsia="Arial Unicode MS" w:hAnsi="Times New Roman"/>
                <w:kern w:val="1"/>
                <w:sz w:val="24"/>
                <w:szCs w:val="24"/>
              </w:rPr>
              <w:t xml:space="preserve"> – Чебоксары: ЧГИКИ, 2015. – 38 с.</w:t>
            </w:r>
          </w:p>
        </w:tc>
      </w:tr>
      <w:tr w:rsidR="00391019" w:rsidTr="009B49D0">
        <w:tc>
          <w:tcPr>
            <w:tcW w:w="560" w:type="dxa"/>
          </w:tcPr>
          <w:p w:rsidR="00391019" w:rsidRPr="00141C1E" w:rsidRDefault="00391019" w:rsidP="00391019">
            <w:pPr>
              <w:pStyle w:val="a6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391019" w:rsidRDefault="00391019" w:rsidP="0039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работы с детским театральным коллективом</w:t>
            </w:r>
          </w:p>
        </w:tc>
        <w:tc>
          <w:tcPr>
            <w:tcW w:w="5483" w:type="dxa"/>
          </w:tcPr>
          <w:p w:rsidR="00391019" w:rsidRPr="00B56480" w:rsidRDefault="00391019" w:rsidP="00391019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B5648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Поляков, В.Н. Методика учебно-воспитательной и творческой работы в детском театральном коллективе: </w:t>
            </w:r>
            <w:proofErr w:type="spellStart"/>
            <w:r w:rsidRPr="00B56480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B56480">
              <w:rPr>
                <w:rFonts w:ascii="Times New Roman" w:hAnsi="Times New Roman" w:cs="Times New Roman"/>
                <w:sz w:val="24"/>
                <w:szCs w:val="24"/>
              </w:rPr>
              <w:t>чебно</w:t>
            </w:r>
            <w:proofErr w:type="spellEnd"/>
            <w:r w:rsidRPr="00B56480">
              <w:rPr>
                <w:rFonts w:ascii="Times New Roman" w:hAnsi="Times New Roman" w:cs="Times New Roman"/>
                <w:sz w:val="24"/>
                <w:szCs w:val="24"/>
              </w:rPr>
              <w:t>–методическое пособие для специальности «Режиссура театрализованных представлений и праздников» / В.Н. Поляков; БОУ ВО «ЧГИКИ» Минкультуры Чувашии. - Чебоксары: ЧГИКИ,  2017 – 70 с.</w:t>
            </w:r>
          </w:p>
        </w:tc>
      </w:tr>
    </w:tbl>
    <w:p w:rsidR="00FC7DAD" w:rsidRPr="00FC7DAD" w:rsidRDefault="00FC7DAD" w:rsidP="00FC7D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C7DAD" w:rsidRPr="00FC7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imesNewRomanPS">
    <w:altName w:val="MS Gothic"/>
    <w:charset w:val="8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94655"/>
    <w:multiLevelType w:val="hybridMultilevel"/>
    <w:tmpl w:val="BC604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E2763"/>
    <w:multiLevelType w:val="hybridMultilevel"/>
    <w:tmpl w:val="51C8DCC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AD"/>
    <w:rsid w:val="00002BC5"/>
    <w:rsid w:val="00025F5C"/>
    <w:rsid w:val="0003008A"/>
    <w:rsid w:val="00030E4B"/>
    <w:rsid w:val="00046E26"/>
    <w:rsid w:val="000563EC"/>
    <w:rsid w:val="00073674"/>
    <w:rsid w:val="000A46E9"/>
    <w:rsid w:val="000B1823"/>
    <w:rsid w:val="000F506D"/>
    <w:rsid w:val="000F6432"/>
    <w:rsid w:val="001134C0"/>
    <w:rsid w:val="00122A9C"/>
    <w:rsid w:val="00141C1E"/>
    <w:rsid w:val="001A71B2"/>
    <w:rsid w:val="00215454"/>
    <w:rsid w:val="002661FD"/>
    <w:rsid w:val="002B3336"/>
    <w:rsid w:val="002E69AD"/>
    <w:rsid w:val="00322B97"/>
    <w:rsid w:val="00334AB4"/>
    <w:rsid w:val="00362764"/>
    <w:rsid w:val="00391019"/>
    <w:rsid w:val="003C19A5"/>
    <w:rsid w:val="003C2B80"/>
    <w:rsid w:val="004366F1"/>
    <w:rsid w:val="004B1F29"/>
    <w:rsid w:val="004D3E39"/>
    <w:rsid w:val="00516998"/>
    <w:rsid w:val="00574F60"/>
    <w:rsid w:val="005A0452"/>
    <w:rsid w:val="005A2628"/>
    <w:rsid w:val="00630029"/>
    <w:rsid w:val="0067086D"/>
    <w:rsid w:val="0067688F"/>
    <w:rsid w:val="006D3A5E"/>
    <w:rsid w:val="007252AB"/>
    <w:rsid w:val="00807DCF"/>
    <w:rsid w:val="008E3564"/>
    <w:rsid w:val="008E6052"/>
    <w:rsid w:val="009448A5"/>
    <w:rsid w:val="00947CDC"/>
    <w:rsid w:val="009B49D0"/>
    <w:rsid w:val="009F3DF7"/>
    <w:rsid w:val="00A71C3D"/>
    <w:rsid w:val="00AA1367"/>
    <w:rsid w:val="00AE3E3F"/>
    <w:rsid w:val="00B54C3A"/>
    <w:rsid w:val="00B56480"/>
    <w:rsid w:val="00BE7A04"/>
    <w:rsid w:val="00C344B0"/>
    <w:rsid w:val="00C541BE"/>
    <w:rsid w:val="00CD0F1A"/>
    <w:rsid w:val="00D23A6F"/>
    <w:rsid w:val="00DA152A"/>
    <w:rsid w:val="00DC5C48"/>
    <w:rsid w:val="00EC7ABB"/>
    <w:rsid w:val="00ED068C"/>
    <w:rsid w:val="00FA1EFC"/>
    <w:rsid w:val="00FB3137"/>
    <w:rsid w:val="00FB6531"/>
    <w:rsid w:val="00FC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FA36"/>
  <w15:chartTrackingRefBased/>
  <w15:docId w15:val="{C1FCB074-2674-4479-810B-1979090B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FC7DAD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FC7DA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FontStyle35">
    <w:name w:val="Font Style35"/>
    <w:uiPriority w:val="99"/>
    <w:rsid w:val="00DC5C48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1">
    <w:name w:val="Font Style41"/>
    <w:uiPriority w:val="99"/>
    <w:rsid w:val="00DC5C48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3C19A5"/>
    <w:rPr>
      <w:rFonts w:ascii="Tahoma" w:hAnsi="Tahoma" w:cs="Tahoma" w:hint="default"/>
      <w:b w:val="0"/>
      <w:bCs w:val="0"/>
      <w:i w:val="0"/>
      <w:iCs w:val="0"/>
      <w:color w:val="000000"/>
      <w:sz w:val="4"/>
      <w:szCs w:val="4"/>
    </w:rPr>
  </w:style>
  <w:style w:type="paragraph" w:styleId="a6">
    <w:name w:val="List Paragraph"/>
    <w:basedOn w:val="a"/>
    <w:uiPriority w:val="34"/>
    <w:qFormat/>
    <w:rsid w:val="00141C1E"/>
    <w:pPr>
      <w:ind w:left="720"/>
      <w:contextualSpacing/>
    </w:pPr>
  </w:style>
  <w:style w:type="character" w:customStyle="1" w:styleId="FontStyle15">
    <w:name w:val="Font Style15"/>
    <w:basedOn w:val="a0"/>
    <w:uiPriority w:val="99"/>
    <w:rsid w:val="00025F5C"/>
    <w:rPr>
      <w:rFonts w:ascii="Arial Narrow" w:hAnsi="Arial Narrow" w:cs="Arial Narrow"/>
      <w:sz w:val="18"/>
      <w:szCs w:val="18"/>
    </w:rPr>
  </w:style>
  <w:style w:type="character" w:customStyle="1" w:styleId="biblio-record-text">
    <w:name w:val="biblio-record-text"/>
    <w:basedOn w:val="a0"/>
    <w:rsid w:val="005A26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7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E3433-2A5B-4D51-BEDB-BA25E5C6E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Admin</cp:lastModifiedBy>
  <cp:revision>11</cp:revision>
  <dcterms:created xsi:type="dcterms:W3CDTF">2020-04-19T18:56:00Z</dcterms:created>
  <dcterms:modified xsi:type="dcterms:W3CDTF">2020-12-11T12:14:00Z</dcterms:modified>
</cp:coreProperties>
</file>