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95" w:rsidRPr="00513F31" w:rsidRDefault="00513F31" w:rsidP="00513F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3F31">
        <w:rPr>
          <w:rFonts w:ascii="Times New Roman" w:hAnsi="Times New Roman" w:cs="Times New Roman"/>
          <w:b/>
          <w:i/>
          <w:sz w:val="32"/>
          <w:szCs w:val="32"/>
        </w:rPr>
        <w:t>Факультет исполнительского искусства</w:t>
      </w:r>
    </w:p>
    <w:tbl>
      <w:tblPr>
        <w:tblW w:w="6936" w:type="dxa"/>
        <w:tblLook w:val="04A0" w:firstRow="1" w:lastRow="0" w:firstColumn="1" w:lastColumn="0" w:noHBand="0" w:noVBand="1"/>
      </w:tblPr>
      <w:tblGrid>
        <w:gridCol w:w="2340"/>
        <w:gridCol w:w="4596"/>
      </w:tblGrid>
      <w:tr w:rsidR="00513F31" w:rsidRPr="00513F31" w:rsidTr="00513F31">
        <w:trPr>
          <w:trHeight w:val="432"/>
        </w:trPr>
        <w:tc>
          <w:tcPr>
            <w:tcW w:w="2340" w:type="dxa"/>
            <w:vMerge w:val="restart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 пара</w:t>
            </w:r>
          </w:p>
        </w:tc>
        <w:tc>
          <w:tcPr>
            <w:tcW w:w="4596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t>09.10 - 09.55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4596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t>10.00 - 10.45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 w:val="restart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2 пара</w:t>
            </w:r>
          </w:p>
        </w:tc>
        <w:tc>
          <w:tcPr>
            <w:tcW w:w="4596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t>10.55 - 11.40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4596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t>11.45 - 12.30</w:t>
            </w:r>
          </w:p>
        </w:tc>
      </w:tr>
      <w:tr w:rsidR="00513F31" w:rsidRPr="00513F31" w:rsidTr="00513F31">
        <w:trPr>
          <w:trHeight w:val="310"/>
        </w:trPr>
        <w:tc>
          <w:tcPr>
            <w:tcW w:w="6936" w:type="dxa"/>
            <w:gridSpan w:val="2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i/>
                <w:color w:val="000000"/>
                <w:sz w:val="33"/>
                <w:szCs w:val="33"/>
              </w:rPr>
              <w:t>ОБЕДЕННЫЙ ПЕРЕРЫВ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 w:val="restart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3 пара</w:t>
            </w:r>
          </w:p>
        </w:tc>
        <w:tc>
          <w:tcPr>
            <w:tcW w:w="4596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t>13.00 - 13.45</w:t>
            </w:r>
          </w:p>
        </w:tc>
      </w:tr>
      <w:tr w:rsidR="00513F31" w:rsidRPr="00513F31" w:rsidTr="00513F31">
        <w:trPr>
          <w:trHeight w:val="495"/>
        </w:trPr>
        <w:tc>
          <w:tcPr>
            <w:tcW w:w="2340" w:type="dxa"/>
            <w:vMerge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4596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t>13.50 - 14.35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 w:val="restart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4 пара</w:t>
            </w:r>
          </w:p>
        </w:tc>
        <w:tc>
          <w:tcPr>
            <w:tcW w:w="4596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t>14.45 - 15.30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4596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t>15.35 - 16.20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 w:val="restart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5 пара</w:t>
            </w:r>
          </w:p>
        </w:tc>
        <w:tc>
          <w:tcPr>
            <w:tcW w:w="4596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t>16.30 - 17.15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4596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t>17.20 - 18.05</w:t>
            </w:r>
          </w:p>
        </w:tc>
      </w:tr>
      <w:tr w:rsidR="00513F31" w:rsidRPr="00513F31" w:rsidTr="00513F31">
        <w:trPr>
          <w:trHeight w:val="729"/>
        </w:trPr>
        <w:tc>
          <w:tcPr>
            <w:tcW w:w="2340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6 пара</w:t>
            </w:r>
          </w:p>
        </w:tc>
        <w:tc>
          <w:tcPr>
            <w:tcW w:w="4596" w:type="dxa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3"/>
                <w:szCs w:val="33"/>
              </w:rPr>
            </w:pPr>
            <w:r w:rsidRPr="00513F31">
              <w:rPr>
                <w:rFonts w:ascii="Times New Roman" w:hAnsi="Times New Roman" w:cs="Times New Roman"/>
                <w:color w:val="000000"/>
                <w:sz w:val="33"/>
                <w:szCs w:val="33"/>
              </w:rPr>
              <w:t>18.15 - 19.30</w:t>
            </w:r>
          </w:p>
        </w:tc>
        <w:bookmarkStart w:id="0" w:name="_GoBack"/>
        <w:bookmarkEnd w:id="0"/>
      </w:tr>
    </w:tbl>
    <w:p w:rsidR="00513F31" w:rsidRDefault="00513F31"/>
    <w:p w:rsidR="00513F31" w:rsidRPr="00513F31" w:rsidRDefault="00513F31" w:rsidP="00513F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3F31">
        <w:rPr>
          <w:rFonts w:ascii="Times New Roman" w:hAnsi="Times New Roman" w:cs="Times New Roman"/>
          <w:b/>
          <w:i/>
          <w:sz w:val="32"/>
          <w:szCs w:val="32"/>
        </w:rPr>
        <w:t>Факультет культуры</w:t>
      </w:r>
    </w:p>
    <w:tbl>
      <w:tblPr>
        <w:tblW w:w="6936" w:type="dxa"/>
        <w:tblLook w:val="04A0" w:firstRow="1" w:lastRow="0" w:firstColumn="1" w:lastColumn="0" w:noHBand="0" w:noVBand="1"/>
      </w:tblPr>
      <w:tblGrid>
        <w:gridCol w:w="2340"/>
        <w:gridCol w:w="4596"/>
      </w:tblGrid>
      <w:tr w:rsidR="00513F31" w:rsidRPr="00513F31" w:rsidTr="00513F31">
        <w:trPr>
          <w:trHeight w:val="420"/>
        </w:trPr>
        <w:tc>
          <w:tcPr>
            <w:tcW w:w="2340" w:type="dxa"/>
            <w:vMerge w:val="restart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 пара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08.45 - 09.30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09.35- 10.20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 w:val="restart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2 пара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10.30 - 11.15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11.20 - 12.05</w:t>
            </w:r>
          </w:p>
        </w:tc>
      </w:tr>
      <w:tr w:rsidR="00513F31" w:rsidRPr="00513F31" w:rsidTr="00513F31">
        <w:trPr>
          <w:trHeight w:val="420"/>
        </w:trPr>
        <w:tc>
          <w:tcPr>
            <w:tcW w:w="6936" w:type="dxa"/>
            <w:gridSpan w:val="2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hAnsi="Times New Roman" w:cs="Times New Roman"/>
                <w:i/>
                <w:color w:val="000000"/>
                <w:sz w:val="33"/>
                <w:szCs w:val="33"/>
              </w:rPr>
              <w:t>ОБЕДЕННЫЙ ПЕРЕРЫВ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 w:val="restart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3 пара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12.30 - 13.15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13.20 - 14.05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 w:val="restart"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4 пара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14.15 - 15.00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15.05 - 15.55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 w:val="restart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5 пара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16.05 - 16.50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  <w:vMerge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16.55 - 17.40</w:t>
            </w:r>
          </w:p>
        </w:tc>
      </w:tr>
      <w:tr w:rsidR="00513F31" w:rsidRPr="00513F31" w:rsidTr="00513F31">
        <w:trPr>
          <w:trHeight w:val="420"/>
        </w:trPr>
        <w:tc>
          <w:tcPr>
            <w:tcW w:w="2340" w:type="dxa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6 пара</w:t>
            </w:r>
          </w:p>
        </w:tc>
        <w:tc>
          <w:tcPr>
            <w:tcW w:w="4596" w:type="dxa"/>
            <w:shd w:val="clear" w:color="auto" w:fill="auto"/>
            <w:noWrap/>
            <w:vAlign w:val="center"/>
          </w:tcPr>
          <w:p w:rsidR="00513F31" w:rsidRPr="00513F31" w:rsidRDefault="00513F31" w:rsidP="0051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513F31"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17.50 - 19.05</w:t>
            </w:r>
          </w:p>
        </w:tc>
      </w:tr>
    </w:tbl>
    <w:p w:rsidR="00513F31" w:rsidRDefault="00513F31"/>
    <w:sectPr w:rsidR="0051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31"/>
    <w:rsid w:val="00513F31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728B"/>
  <w15:chartTrackingRefBased/>
  <w15:docId w15:val="{78CAE0E4-8866-4C22-9788-2F9C619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2</cp:revision>
  <cp:lastPrinted>2020-10-14T13:38:00Z</cp:lastPrinted>
  <dcterms:created xsi:type="dcterms:W3CDTF">2020-10-14T13:29:00Z</dcterms:created>
  <dcterms:modified xsi:type="dcterms:W3CDTF">2020-10-14T13:38:00Z</dcterms:modified>
</cp:coreProperties>
</file>