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51.03.06 Библиотечно-информационная деятельность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Менеджмент библиотечно-информационной деятельности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RPr="00D770AF" w:rsidTr="009B49D0">
        <w:tc>
          <w:tcPr>
            <w:tcW w:w="560" w:type="dxa"/>
          </w:tcPr>
          <w:p w:rsidR="00FC7DAD" w:rsidRPr="00D770AF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Pr="00D770AF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Pr="00D770AF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Pr="00D770AF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RPr="00D770AF" w:rsidTr="009B49D0">
        <w:tc>
          <w:tcPr>
            <w:tcW w:w="560" w:type="dxa"/>
            <w:vMerge w:val="restart"/>
          </w:tcPr>
          <w:p w:rsidR="00002BC5" w:rsidRPr="00D770AF" w:rsidRDefault="00002BC5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Pr="00D770AF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D770AF" w:rsidRDefault="00002BC5" w:rsidP="00CE22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Баскакова, Н.И. Философия. Часть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учебно-методическое пособие / Н.И. Баскакова. – 2-е изд. </w:t>
            </w:r>
            <w:proofErr w:type="spellStart"/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испр</w:t>
            </w:r>
            <w:proofErr w:type="spellEnd"/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доп. – Чебоксары: ЧГИКИ, 2020. – </w:t>
            </w:r>
            <w:r w:rsidR="00CE22F8"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RPr="00D770AF" w:rsidTr="009B49D0">
        <w:tc>
          <w:tcPr>
            <w:tcW w:w="560" w:type="dxa"/>
            <w:vMerge/>
          </w:tcPr>
          <w:p w:rsidR="00002BC5" w:rsidRPr="00D770AF" w:rsidRDefault="00002BC5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Pr="00D770AF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D770AF" w:rsidRDefault="00002BC5" w:rsidP="00CE2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Баскакова, Н.И. Философия. Часть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учебно-методическое пособие. / Н.И. Баскакова. –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испр</w:t>
            </w:r>
            <w:proofErr w:type="spellEnd"/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доп. –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</w:t>
            </w:r>
            <w:bookmarkStart w:id="0" w:name="_GoBack"/>
            <w:bookmarkEnd w:id="0"/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ксары: ЧГИКИ, 2020. – 4</w:t>
            </w:r>
            <w:r w:rsidR="00CE22F8"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DC5C48" w:rsidRPr="00D770AF" w:rsidTr="009B49D0">
        <w:tc>
          <w:tcPr>
            <w:tcW w:w="560" w:type="dxa"/>
          </w:tcPr>
          <w:p w:rsidR="00DC5C48" w:rsidRPr="00D770AF" w:rsidRDefault="00DC5C48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C5C48" w:rsidRPr="00D770AF" w:rsidRDefault="00DC5C48" w:rsidP="00FC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DC5C48" w:rsidRPr="00D770AF" w:rsidRDefault="00DC5C48" w:rsidP="00DC5C4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NewRomanPS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Национальная культурная политика: учебно-методическое </w:t>
            </w:r>
            <w:proofErr w:type="gramStart"/>
            <w:r w:rsidRPr="00D770AF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пособие </w:t>
            </w:r>
            <w:r w:rsidRPr="00D770AF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  <w:proofErr w:type="gramEnd"/>
            <w:r w:rsidRPr="00D770AF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сост. Л.Г. Григорьева, Г.Н. Петров. – </w:t>
            </w:r>
            <w:proofErr w:type="gramStart"/>
            <w:r w:rsidRPr="00D770AF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D770AF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</w:t>
            </w:r>
          </w:p>
        </w:tc>
      </w:tr>
      <w:tr w:rsidR="00FC7DAD" w:rsidRPr="00D770AF" w:rsidTr="009B49D0">
        <w:tc>
          <w:tcPr>
            <w:tcW w:w="560" w:type="dxa"/>
          </w:tcPr>
          <w:p w:rsidR="00FC7DAD" w:rsidRPr="00D770AF" w:rsidRDefault="00FC7DAD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C7DAD" w:rsidRPr="00D770AF" w:rsidRDefault="00FC7DAD" w:rsidP="00FC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FC7DAD" w:rsidRPr="00D770AF" w:rsidRDefault="00FC7DAD" w:rsidP="009B49D0">
            <w:pPr>
              <w:pStyle w:val="a4"/>
              <w:spacing w:after="0"/>
              <w:jc w:val="both"/>
              <w:rPr>
                <w:rFonts w:eastAsia="TimesNewRomanPS"/>
                <w:szCs w:val="24"/>
                <w:shd w:val="clear" w:color="auto" w:fill="FFFF00"/>
              </w:rPr>
            </w:pPr>
            <w:r w:rsidRPr="00D770AF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D770AF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D770AF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D770AF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D770AF">
              <w:rPr>
                <w:rFonts w:eastAsia="TimesNewRomanPS"/>
                <w:szCs w:val="24"/>
              </w:rPr>
              <w:t xml:space="preserve"> Плакат, 2019. – 223 с. </w:t>
            </w:r>
          </w:p>
          <w:p w:rsidR="00FC7DAD" w:rsidRPr="00D770AF" w:rsidRDefault="00FC7DAD" w:rsidP="009B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D0" w:rsidRPr="00D770AF" w:rsidTr="009B49D0">
        <w:tc>
          <w:tcPr>
            <w:tcW w:w="560" w:type="dxa"/>
            <w:vMerge w:val="restart"/>
          </w:tcPr>
          <w:p w:rsidR="009B49D0" w:rsidRPr="00D770AF" w:rsidRDefault="009B49D0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9B49D0" w:rsidRPr="00D770AF" w:rsidRDefault="009B49D0" w:rsidP="00FC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Экономика культуры</w:t>
            </w:r>
          </w:p>
        </w:tc>
        <w:tc>
          <w:tcPr>
            <w:tcW w:w="5483" w:type="dxa"/>
          </w:tcPr>
          <w:p w:rsidR="009B49D0" w:rsidRPr="00D770AF" w:rsidRDefault="009B49D0" w:rsidP="009B49D0">
            <w:pPr>
              <w:pStyle w:val="a4"/>
              <w:spacing w:after="0"/>
              <w:jc w:val="both"/>
              <w:rPr>
                <w:szCs w:val="24"/>
              </w:rPr>
            </w:pPr>
            <w:r w:rsidRPr="00D770AF">
              <w:rPr>
                <w:szCs w:val="24"/>
              </w:rPr>
              <w:t xml:space="preserve">Макроэкономика: учебник для вузов / Л.П. </w:t>
            </w:r>
            <w:proofErr w:type="spellStart"/>
            <w:r w:rsidRPr="00D770AF">
              <w:rPr>
                <w:szCs w:val="24"/>
              </w:rPr>
              <w:t>Кураков</w:t>
            </w:r>
            <w:proofErr w:type="spellEnd"/>
            <w:r w:rsidRPr="00D770AF">
              <w:rPr>
                <w:szCs w:val="24"/>
              </w:rPr>
              <w:t xml:space="preserve">, М.В. Игнатьев, Н.Н. Дроздов, Е.Н. </w:t>
            </w:r>
            <w:proofErr w:type="spellStart"/>
            <w:r w:rsidRPr="00D770AF">
              <w:rPr>
                <w:szCs w:val="24"/>
              </w:rPr>
              <w:t>Кадышев</w:t>
            </w:r>
            <w:proofErr w:type="spellEnd"/>
            <w:r w:rsidRPr="00D770AF">
              <w:rPr>
                <w:szCs w:val="24"/>
              </w:rPr>
              <w:t xml:space="preserve"> и др.; под общ. ред. Л.П. </w:t>
            </w:r>
            <w:proofErr w:type="spellStart"/>
            <w:r w:rsidRPr="00D770AF">
              <w:rPr>
                <w:szCs w:val="24"/>
              </w:rPr>
              <w:t>Куракова</w:t>
            </w:r>
            <w:proofErr w:type="spellEnd"/>
            <w:r w:rsidRPr="00D770AF">
              <w:rPr>
                <w:szCs w:val="24"/>
              </w:rPr>
              <w:t>. – Москва: ИАЭП, 2019. – 448 с.</w:t>
            </w:r>
          </w:p>
        </w:tc>
      </w:tr>
      <w:tr w:rsidR="009B49D0" w:rsidRPr="00D770AF" w:rsidTr="009B49D0">
        <w:tc>
          <w:tcPr>
            <w:tcW w:w="560" w:type="dxa"/>
            <w:vMerge/>
          </w:tcPr>
          <w:p w:rsidR="009B49D0" w:rsidRPr="00D770AF" w:rsidRDefault="009B49D0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B49D0" w:rsidRPr="00D770AF" w:rsidRDefault="009B49D0" w:rsidP="00FC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B49D0" w:rsidRPr="00D770AF" w:rsidRDefault="009B49D0" w:rsidP="009B49D0">
            <w:pPr>
              <w:pStyle w:val="a4"/>
              <w:spacing w:after="0"/>
              <w:jc w:val="both"/>
              <w:rPr>
                <w:szCs w:val="24"/>
              </w:rPr>
            </w:pPr>
            <w:r w:rsidRPr="00D770AF">
              <w:rPr>
                <w:szCs w:val="24"/>
              </w:rPr>
              <w:t xml:space="preserve">Словарь-справочник по </w:t>
            </w:r>
            <w:proofErr w:type="gramStart"/>
            <w:r w:rsidRPr="00D770AF">
              <w:rPr>
                <w:szCs w:val="24"/>
              </w:rPr>
              <w:t>экономике :</w:t>
            </w:r>
            <w:proofErr w:type="gramEnd"/>
            <w:r w:rsidRPr="00D770AF">
              <w:rPr>
                <w:szCs w:val="24"/>
              </w:rPr>
              <w:t xml:space="preserve"> для </w:t>
            </w:r>
            <w:proofErr w:type="spellStart"/>
            <w:r w:rsidRPr="00D770AF">
              <w:rPr>
                <w:szCs w:val="24"/>
              </w:rPr>
              <w:t>экологов,ю</w:t>
            </w:r>
            <w:proofErr w:type="spellEnd"/>
            <w:r w:rsidRPr="00D770AF">
              <w:rPr>
                <w:szCs w:val="24"/>
              </w:rPr>
              <w:t xml:space="preserve"> менеджеров и предпринимателей / Л.П. </w:t>
            </w:r>
            <w:proofErr w:type="spellStart"/>
            <w:r w:rsidRPr="00D770AF">
              <w:rPr>
                <w:szCs w:val="24"/>
              </w:rPr>
              <w:t>Кураков</w:t>
            </w:r>
            <w:proofErr w:type="spellEnd"/>
            <w:r w:rsidRPr="00D770AF">
              <w:rPr>
                <w:szCs w:val="24"/>
              </w:rPr>
              <w:t xml:space="preserve">, А.В. Гусев,  Н.Н. Дроздов и др.; под общ. ред. Л.П. </w:t>
            </w:r>
            <w:proofErr w:type="spellStart"/>
            <w:r w:rsidRPr="00D770AF">
              <w:rPr>
                <w:szCs w:val="24"/>
              </w:rPr>
              <w:t>Куракова</w:t>
            </w:r>
            <w:proofErr w:type="spellEnd"/>
            <w:r w:rsidRPr="00D770AF">
              <w:rPr>
                <w:szCs w:val="24"/>
              </w:rPr>
              <w:t>.– Москва: ИАЭП, 2015. – 1104 с.</w:t>
            </w:r>
          </w:p>
        </w:tc>
      </w:tr>
      <w:tr w:rsidR="009B49D0" w:rsidRPr="00D770AF" w:rsidTr="009B49D0">
        <w:tc>
          <w:tcPr>
            <w:tcW w:w="560" w:type="dxa"/>
            <w:vMerge/>
          </w:tcPr>
          <w:p w:rsidR="009B49D0" w:rsidRPr="00D770AF" w:rsidRDefault="009B49D0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B49D0" w:rsidRPr="00D770AF" w:rsidRDefault="009B49D0" w:rsidP="00FC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B49D0" w:rsidRPr="00D770AF" w:rsidRDefault="009B49D0" w:rsidP="009B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eastAsia="TimesNewRomanPS" w:hAnsi="Times New Roman" w:cs="Times New Roman"/>
                <w:sz w:val="24"/>
                <w:szCs w:val="24"/>
              </w:rPr>
              <w:t xml:space="preserve">Финансово-экономическая и хозяйственная деятельность учреждений </w:t>
            </w:r>
            <w:proofErr w:type="gramStart"/>
            <w:r w:rsidRPr="00D770AF">
              <w:rPr>
                <w:rFonts w:ascii="Times New Roman" w:eastAsia="TimesNewRomanPS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D770AF">
              <w:rPr>
                <w:rFonts w:ascii="Times New Roman" w:eastAsia="TimesNewRomanPS" w:hAnsi="Times New Roman" w:cs="Times New Roman"/>
                <w:sz w:val="24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D770AF">
              <w:rPr>
                <w:rFonts w:ascii="Times New Roman" w:eastAsia="TimesNewRomanPS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D770AF">
              <w:rPr>
                <w:rFonts w:ascii="Times New Roman" w:eastAsia="TimesNewRomanPS" w:hAnsi="Times New Roman" w:cs="Times New Roman"/>
                <w:sz w:val="24"/>
                <w:szCs w:val="24"/>
              </w:rPr>
              <w:t xml:space="preserve"> Плакат, 2019. – 84 с.</w:t>
            </w:r>
          </w:p>
        </w:tc>
      </w:tr>
      <w:tr w:rsidR="009B49D0" w:rsidRPr="00D770AF" w:rsidTr="009B49D0">
        <w:tc>
          <w:tcPr>
            <w:tcW w:w="560" w:type="dxa"/>
            <w:vMerge/>
          </w:tcPr>
          <w:p w:rsidR="009B49D0" w:rsidRPr="00D770AF" w:rsidRDefault="009B49D0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B49D0" w:rsidRPr="00D770AF" w:rsidRDefault="009B49D0" w:rsidP="00FC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B49D0" w:rsidRPr="00D770AF" w:rsidRDefault="009B49D0" w:rsidP="009B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учебник для вузов / Л.П. </w:t>
            </w:r>
            <w:proofErr w:type="spellStart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 xml:space="preserve">, М.В. Игнатьев, Н.Н. Дроздов, Е.Н. </w:t>
            </w:r>
            <w:proofErr w:type="spellStart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общ. ред. Л.П. </w:t>
            </w:r>
            <w:proofErr w:type="spellStart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. – Москва: ИАЭП, 2017. – 752 с.</w:t>
            </w:r>
          </w:p>
        </w:tc>
      </w:tr>
      <w:tr w:rsidR="0067086D" w:rsidRPr="00D770AF" w:rsidTr="009B49D0">
        <w:tc>
          <w:tcPr>
            <w:tcW w:w="560" w:type="dxa"/>
            <w:vMerge w:val="restart"/>
          </w:tcPr>
          <w:p w:rsidR="0067086D" w:rsidRPr="00D770AF" w:rsidRDefault="0067086D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67086D" w:rsidRPr="00D770AF" w:rsidRDefault="0067086D" w:rsidP="00FC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67086D" w:rsidRPr="00D770AF" w:rsidRDefault="004B1F29" w:rsidP="009B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086D" w:rsidRPr="00D770AF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 для студентов творческих </w:t>
            </w:r>
            <w:proofErr w:type="gramStart"/>
            <w:r w:rsidR="0067086D" w:rsidRPr="00D770AF"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 w:rsidR="0067086D" w:rsidRPr="00D770A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 w:rsidR="0067086D" w:rsidRPr="00D770AF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="0067086D" w:rsidRPr="00D770AF"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67086D" w:rsidRPr="00D770AF" w:rsidTr="009B49D0">
        <w:tc>
          <w:tcPr>
            <w:tcW w:w="560" w:type="dxa"/>
            <w:vMerge/>
          </w:tcPr>
          <w:p w:rsidR="0067086D" w:rsidRPr="00D770AF" w:rsidRDefault="0067086D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7086D" w:rsidRPr="00D770AF" w:rsidRDefault="0067086D" w:rsidP="00FC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7086D" w:rsidRPr="00D770AF" w:rsidRDefault="0067086D" w:rsidP="009B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тексты по английскому языку для самостоятельной работы студентов направления подготовки «Библиотечно-информационная деятельность» / сост. М.А. Федорова. – Чебоксары: ЧГИКИ, 2015. – 56 с.</w:t>
            </w:r>
          </w:p>
        </w:tc>
      </w:tr>
      <w:tr w:rsidR="00FC7DAD" w:rsidRPr="00D770AF" w:rsidTr="009B49D0">
        <w:tc>
          <w:tcPr>
            <w:tcW w:w="560" w:type="dxa"/>
          </w:tcPr>
          <w:p w:rsidR="00FC7DAD" w:rsidRPr="00D770AF" w:rsidRDefault="00FC7DAD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C7DAD" w:rsidRPr="00D770AF" w:rsidRDefault="0067086D" w:rsidP="00FC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483" w:type="dxa"/>
          </w:tcPr>
          <w:p w:rsidR="00FC7DAD" w:rsidRPr="00D770AF" w:rsidRDefault="0067086D" w:rsidP="006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учебно-методическое пособие / сост. Н.И. Герасимова – Чебоксары, ЧГИКИ, 2019. – 86 с.</w:t>
            </w:r>
          </w:p>
        </w:tc>
      </w:tr>
      <w:tr w:rsidR="00E92E67" w:rsidRPr="00D770AF" w:rsidTr="009B49D0">
        <w:tc>
          <w:tcPr>
            <w:tcW w:w="560" w:type="dxa"/>
          </w:tcPr>
          <w:p w:rsidR="00E92E67" w:rsidRPr="00D770AF" w:rsidRDefault="00E92E67" w:rsidP="00E92E6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92E67" w:rsidRPr="00D770AF" w:rsidRDefault="00E92E67" w:rsidP="00E92E67">
            <w:pPr>
              <w:jc w:val="center"/>
              <w:rPr>
                <w:rStyle w:val="FontStyle35"/>
                <w:b w:val="0"/>
                <w:sz w:val="24"/>
                <w:szCs w:val="24"/>
              </w:rPr>
            </w:pPr>
            <w:r w:rsidRPr="00D770AF">
              <w:rPr>
                <w:rStyle w:val="FontStyle35"/>
                <w:b w:val="0"/>
                <w:sz w:val="24"/>
                <w:szCs w:val="24"/>
              </w:rPr>
              <w:t>Сценическая речь</w:t>
            </w:r>
          </w:p>
        </w:tc>
        <w:tc>
          <w:tcPr>
            <w:tcW w:w="5483" w:type="dxa"/>
          </w:tcPr>
          <w:p w:rsidR="00E92E67" w:rsidRPr="00D770AF" w:rsidRDefault="00E92E67" w:rsidP="00E92E67">
            <w:pPr>
              <w:suppressAutoHyphens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D770A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Матросова Н.С.</w:t>
            </w:r>
            <w:r w:rsidRPr="00D770A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D770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публичного выступления: методическое пособие / Н.С. Матросова; факультета дополнительного </w:t>
            </w:r>
            <w:r w:rsidRPr="00D770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образования БОУ ВО «ЧГИКИ» Минкультуры Чувашии. - Чебоксары, 2017. – 25 с. </w:t>
            </w:r>
          </w:p>
        </w:tc>
      </w:tr>
      <w:tr w:rsidR="00FC7DAD" w:rsidRPr="00D770AF" w:rsidTr="009B49D0">
        <w:tc>
          <w:tcPr>
            <w:tcW w:w="560" w:type="dxa"/>
          </w:tcPr>
          <w:p w:rsidR="00FC7DAD" w:rsidRPr="00D770AF" w:rsidRDefault="00FC7DAD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C7DAD" w:rsidRPr="00D770AF" w:rsidRDefault="00DC5C48" w:rsidP="00FC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83" w:type="dxa"/>
          </w:tcPr>
          <w:p w:rsidR="00FC7DAD" w:rsidRPr="00D770AF" w:rsidRDefault="004B1F29" w:rsidP="009B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5C48" w:rsidRPr="00D770AF">
              <w:rPr>
                <w:rFonts w:ascii="Times New Roman" w:hAnsi="Times New Roman" w:cs="Times New Roman"/>
                <w:sz w:val="24"/>
                <w:szCs w:val="24"/>
              </w:rPr>
              <w:t>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002BC5" w:rsidRPr="00D770AF" w:rsidTr="009B49D0">
        <w:tc>
          <w:tcPr>
            <w:tcW w:w="560" w:type="dxa"/>
            <w:vMerge w:val="restart"/>
          </w:tcPr>
          <w:p w:rsidR="00002BC5" w:rsidRPr="00D770AF" w:rsidRDefault="00002BC5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Pr="00D770AF" w:rsidRDefault="00002BC5" w:rsidP="0003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5483" w:type="dxa"/>
          </w:tcPr>
          <w:p w:rsidR="00002BC5" w:rsidRPr="00D770AF" w:rsidRDefault="00002BC5" w:rsidP="0003008A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D770AF">
              <w:rPr>
                <w:rStyle w:val="FontStyle35"/>
                <w:b w:val="0"/>
                <w:sz w:val="24"/>
                <w:szCs w:val="24"/>
              </w:rPr>
              <w:t>Герасимова, Н.И. Культурология: учебно-методическое пособие / Н.И. Герасимова; кафедра СКБД БОУ ВО «ЧГИКИ» Минкультуры Чувашии. – Чебоксары, 2020 – 74 с.</w:t>
            </w:r>
          </w:p>
        </w:tc>
      </w:tr>
      <w:tr w:rsidR="00002BC5" w:rsidRPr="00D770AF" w:rsidTr="009B49D0">
        <w:tc>
          <w:tcPr>
            <w:tcW w:w="560" w:type="dxa"/>
            <w:vMerge/>
          </w:tcPr>
          <w:p w:rsidR="00002BC5" w:rsidRPr="00D770AF" w:rsidRDefault="00002BC5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Pr="00D770AF" w:rsidRDefault="00002BC5" w:rsidP="0003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D770AF" w:rsidRDefault="00002BC5" w:rsidP="0003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Style w:val="FontStyle35"/>
                <w:b w:val="0"/>
                <w:sz w:val="24"/>
                <w:szCs w:val="24"/>
              </w:rPr>
              <w:t>Герасимова, Н.И. Культурология</w:t>
            </w:r>
            <w:r w:rsidRPr="00D770AF">
              <w:rPr>
                <w:rStyle w:val="FontStyle41"/>
                <w:sz w:val="24"/>
                <w:szCs w:val="24"/>
              </w:rPr>
              <w:t>: учебно-методическое пособие / Н.И. </w:t>
            </w:r>
            <w:proofErr w:type="spellStart"/>
            <w:r w:rsidRPr="00D770AF">
              <w:rPr>
                <w:rStyle w:val="FontStyle41"/>
                <w:sz w:val="24"/>
                <w:szCs w:val="24"/>
              </w:rPr>
              <w:t>Герасисова</w:t>
            </w:r>
            <w:proofErr w:type="spellEnd"/>
            <w:r w:rsidRPr="00D770AF">
              <w:rPr>
                <w:rStyle w:val="FontStyle41"/>
                <w:sz w:val="24"/>
                <w:szCs w:val="24"/>
              </w:rPr>
              <w:t xml:space="preserve">; </w:t>
            </w: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кафедра ГСЭД БОУ ВО «ЧГИКИ» Минкультуры Чувашии</w:t>
            </w:r>
            <w:r w:rsidRPr="00D770AF">
              <w:rPr>
                <w:rStyle w:val="FontStyle41"/>
                <w:sz w:val="24"/>
                <w:szCs w:val="24"/>
              </w:rPr>
              <w:t>. – Чебоксары, 2017. – 78 с</w:t>
            </w:r>
          </w:p>
        </w:tc>
      </w:tr>
      <w:tr w:rsidR="00D770AF" w:rsidRPr="00D770AF" w:rsidTr="009B49D0">
        <w:tc>
          <w:tcPr>
            <w:tcW w:w="560" w:type="dxa"/>
          </w:tcPr>
          <w:p w:rsidR="00D770AF" w:rsidRPr="00D770AF" w:rsidRDefault="00D770AF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770AF" w:rsidRPr="00D770AF" w:rsidRDefault="00D770AF" w:rsidP="0003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Теория и история литературы</w:t>
            </w:r>
          </w:p>
        </w:tc>
        <w:tc>
          <w:tcPr>
            <w:tcW w:w="5483" w:type="dxa"/>
          </w:tcPr>
          <w:p w:rsidR="00D770AF" w:rsidRPr="00D770AF" w:rsidRDefault="00D770AF" w:rsidP="0003008A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 xml:space="preserve">, Э. Три прозы / Э. </w:t>
            </w:r>
            <w:proofErr w:type="spellStart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D770AF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144 с.</w:t>
            </w:r>
          </w:p>
        </w:tc>
      </w:tr>
      <w:tr w:rsidR="0003008A" w:rsidRPr="00D770AF" w:rsidTr="009B49D0">
        <w:tc>
          <w:tcPr>
            <w:tcW w:w="560" w:type="dxa"/>
          </w:tcPr>
          <w:p w:rsidR="0003008A" w:rsidRPr="00D770AF" w:rsidRDefault="0003008A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3008A" w:rsidRPr="00D770AF" w:rsidRDefault="0003008A" w:rsidP="0003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5483" w:type="dxa"/>
          </w:tcPr>
          <w:p w:rsidR="0003008A" w:rsidRPr="00D770AF" w:rsidRDefault="0003008A" w:rsidP="0003008A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D770AF">
              <w:rPr>
                <w:rStyle w:val="FontStyle35"/>
                <w:b w:val="0"/>
                <w:sz w:val="24"/>
                <w:szCs w:val="24"/>
              </w:rPr>
              <w:t xml:space="preserve">Филиппова, Н.Е Аналитико-синтетическая переработка информации: учебно-методическое пособие для студентов </w:t>
            </w:r>
            <w:proofErr w:type="spellStart"/>
            <w:r w:rsidRPr="00D770AF">
              <w:rPr>
                <w:rStyle w:val="FontStyle35"/>
                <w:b w:val="0"/>
                <w:sz w:val="24"/>
                <w:szCs w:val="24"/>
              </w:rPr>
              <w:t>напрвления</w:t>
            </w:r>
            <w:proofErr w:type="spellEnd"/>
            <w:r w:rsidRPr="00D770AF">
              <w:rPr>
                <w:rStyle w:val="FontStyle35"/>
                <w:b w:val="0"/>
                <w:sz w:val="24"/>
                <w:szCs w:val="24"/>
              </w:rPr>
              <w:t xml:space="preserve"> подготовки 51.03.06. «Библиотечно-информационная деятельность» / Н.Е. Филиппова: БОУ ВО «ЧГИКИ» Минкультуры Чувашии. – Чебоксары: ЧГИКИ, 2018. – 39 с..</w:t>
            </w:r>
          </w:p>
        </w:tc>
      </w:tr>
      <w:tr w:rsidR="0003008A" w:rsidRPr="00D770AF" w:rsidTr="009B49D0">
        <w:tc>
          <w:tcPr>
            <w:tcW w:w="560" w:type="dxa"/>
          </w:tcPr>
          <w:p w:rsidR="0003008A" w:rsidRPr="00D770AF" w:rsidRDefault="0003008A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3008A" w:rsidRPr="00D770AF" w:rsidRDefault="0003008A" w:rsidP="0003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Маркетинг библиотечно-информационной деятельности</w:t>
            </w:r>
          </w:p>
        </w:tc>
        <w:tc>
          <w:tcPr>
            <w:tcW w:w="5483" w:type="dxa"/>
          </w:tcPr>
          <w:p w:rsidR="0003008A" w:rsidRPr="00D770AF" w:rsidRDefault="0003008A" w:rsidP="0003008A">
            <w:pPr>
              <w:shd w:val="clear" w:color="auto" w:fill="FFFFFF"/>
              <w:autoSpaceDE w:val="0"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библиотечно-информационной деятельности: учебно-методическое пособие / составитель Иванова Е. К. – </w:t>
            </w:r>
            <w:proofErr w:type="gramStart"/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 :</w:t>
            </w:r>
            <w:proofErr w:type="gramEnd"/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ЧГИКИ, 2018. – 46 с.</w:t>
            </w:r>
          </w:p>
        </w:tc>
      </w:tr>
      <w:tr w:rsidR="00D770AF" w:rsidRPr="00D770AF" w:rsidTr="009B49D0">
        <w:tc>
          <w:tcPr>
            <w:tcW w:w="560" w:type="dxa"/>
          </w:tcPr>
          <w:p w:rsidR="00D770AF" w:rsidRPr="00D770AF" w:rsidRDefault="00D770AF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770AF" w:rsidRPr="00D770AF" w:rsidRDefault="00D770AF" w:rsidP="0003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D770AF" w:rsidRPr="00D770AF" w:rsidRDefault="00D770AF" w:rsidP="0003008A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AF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Фомин, Э. В. Чувашский язык для начинающих: Сборник </w:t>
            </w:r>
            <w:proofErr w:type="gramStart"/>
            <w:r w:rsidRPr="00D770AF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упражнений :</w:t>
            </w:r>
            <w:proofErr w:type="gramEnd"/>
            <w:r w:rsidRPr="00D770AF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учебное пособие / Э. В. Фомин. – </w:t>
            </w:r>
            <w:proofErr w:type="gramStart"/>
            <w:r w:rsidRPr="00D770AF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D770AF">
              <w:rPr>
                <w:rStyle w:val="biblio-record-text"/>
                <w:rFonts w:ascii="Times New Roman" w:hAnsi="Times New Roman" w:cs="Times New Roman"/>
                <w:sz w:val="24"/>
                <w:szCs w:val="24"/>
              </w:rPr>
              <w:t xml:space="preserve"> ЧГИКИ, 2020. – 52 с.</w:t>
            </w:r>
          </w:p>
        </w:tc>
      </w:tr>
      <w:tr w:rsidR="0063702C" w:rsidRPr="00D770AF" w:rsidTr="009B49D0">
        <w:tc>
          <w:tcPr>
            <w:tcW w:w="560" w:type="dxa"/>
          </w:tcPr>
          <w:p w:rsidR="0063702C" w:rsidRPr="00D770AF" w:rsidRDefault="0063702C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3702C" w:rsidRPr="00D770AF" w:rsidRDefault="0063702C" w:rsidP="0063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63702C" w:rsidRPr="00D770AF" w:rsidRDefault="0063702C" w:rsidP="0063702C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D770AF">
              <w:rPr>
                <w:szCs w:val="24"/>
              </w:rPr>
              <w:t>Камаева</w:t>
            </w:r>
            <w:proofErr w:type="spellEnd"/>
            <w:r w:rsidRPr="00D770AF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D770AF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D770AF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D770AF">
              <w:rPr>
                <w:szCs w:val="24"/>
              </w:rPr>
              <w:t>Камаева</w:t>
            </w:r>
            <w:proofErr w:type="spellEnd"/>
            <w:r w:rsidRPr="00D770AF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03008A" w:rsidRPr="00D770AF" w:rsidTr="009B49D0">
        <w:tc>
          <w:tcPr>
            <w:tcW w:w="560" w:type="dxa"/>
          </w:tcPr>
          <w:p w:rsidR="0003008A" w:rsidRPr="00D770AF" w:rsidRDefault="0003008A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3008A" w:rsidRPr="00D770AF" w:rsidRDefault="0003008A" w:rsidP="0003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библиотечного дела в Чувашии</w:t>
            </w:r>
          </w:p>
        </w:tc>
        <w:tc>
          <w:tcPr>
            <w:tcW w:w="5483" w:type="dxa"/>
          </w:tcPr>
          <w:p w:rsidR="0003008A" w:rsidRPr="00D770AF" w:rsidRDefault="0003008A" w:rsidP="0003008A">
            <w:pPr>
              <w:shd w:val="clear" w:color="auto" w:fill="FFFFFF"/>
              <w:autoSpaceDE w:val="0"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D77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библиотечного дела в </w:t>
            </w:r>
            <w:proofErr w:type="gramStart"/>
            <w:r w:rsidRPr="00D77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Чувашии </w:t>
            </w:r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сост. Е. К. Иванова. – </w:t>
            </w:r>
            <w:proofErr w:type="gramStart"/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 :</w:t>
            </w:r>
            <w:proofErr w:type="gramEnd"/>
            <w:r w:rsidRPr="00D7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ЧГИКИ, 2019. – 50 с.</w:t>
            </w:r>
          </w:p>
        </w:tc>
      </w:tr>
      <w:tr w:rsidR="0003008A" w:rsidRPr="00D770AF" w:rsidTr="009B49D0">
        <w:tc>
          <w:tcPr>
            <w:tcW w:w="560" w:type="dxa"/>
          </w:tcPr>
          <w:p w:rsidR="0003008A" w:rsidRPr="00D770AF" w:rsidRDefault="0003008A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3008A" w:rsidRPr="00D770AF" w:rsidRDefault="0003008A" w:rsidP="0003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обслуживание</w:t>
            </w:r>
          </w:p>
        </w:tc>
        <w:tc>
          <w:tcPr>
            <w:tcW w:w="5483" w:type="dxa"/>
          </w:tcPr>
          <w:p w:rsidR="0003008A" w:rsidRPr="00D770AF" w:rsidRDefault="0003008A" w:rsidP="0003008A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D770AF">
              <w:rPr>
                <w:rStyle w:val="FontStyle35"/>
                <w:b w:val="0"/>
                <w:sz w:val="24"/>
                <w:szCs w:val="24"/>
              </w:rPr>
              <w:t xml:space="preserve">Библиотечно-информационное обслуживание детей-инвалидов: учебно-методическое пособие / составитель Иванова Е.К. – </w:t>
            </w:r>
            <w:proofErr w:type="gramStart"/>
            <w:r w:rsidRPr="00D770AF">
              <w:rPr>
                <w:rStyle w:val="FontStyle35"/>
                <w:b w:val="0"/>
                <w:sz w:val="24"/>
                <w:szCs w:val="24"/>
              </w:rPr>
              <w:t>Чебоксары :</w:t>
            </w:r>
            <w:proofErr w:type="gramEnd"/>
            <w:r w:rsidRPr="00D770AF">
              <w:rPr>
                <w:rStyle w:val="FontStyle35"/>
                <w:b w:val="0"/>
                <w:sz w:val="24"/>
                <w:szCs w:val="24"/>
              </w:rPr>
              <w:t xml:space="preserve"> ЧГИКИ, 2018. – 34 с.</w:t>
            </w:r>
          </w:p>
        </w:tc>
      </w:tr>
      <w:tr w:rsidR="0003008A" w:rsidRPr="00D770AF" w:rsidTr="009B49D0">
        <w:tc>
          <w:tcPr>
            <w:tcW w:w="560" w:type="dxa"/>
          </w:tcPr>
          <w:p w:rsidR="0003008A" w:rsidRPr="00D770AF" w:rsidRDefault="0003008A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3008A" w:rsidRPr="00D770AF" w:rsidRDefault="0003008A" w:rsidP="0003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библиотечно-информационной деятельностью</w:t>
            </w:r>
          </w:p>
        </w:tc>
        <w:tc>
          <w:tcPr>
            <w:tcW w:w="5483" w:type="dxa"/>
          </w:tcPr>
          <w:p w:rsidR="0003008A" w:rsidRPr="00D770AF" w:rsidRDefault="0003008A" w:rsidP="0003008A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D770AF">
              <w:rPr>
                <w:rStyle w:val="FontStyle35"/>
                <w:b w:val="0"/>
                <w:sz w:val="24"/>
                <w:szCs w:val="24"/>
              </w:rPr>
              <w:t>Егорова, О.Н. Документационное обеспечение управления библиотечно-информационной деятельности: учебно-методическое пособие для студентов направления подготовки 51.03.06 Библиотечно-информационная деятельность / О.Н. Егорова. – Чебоксары: ЧГИКИ, 2017. – 72 с.</w:t>
            </w:r>
          </w:p>
        </w:tc>
      </w:tr>
      <w:tr w:rsidR="0003008A" w:rsidRPr="00D770AF" w:rsidTr="009B49D0">
        <w:tc>
          <w:tcPr>
            <w:tcW w:w="560" w:type="dxa"/>
          </w:tcPr>
          <w:p w:rsidR="0003008A" w:rsidRPr="00D770AF" w:rsidRDefault="0003008A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3008A" w:rsidRPr="00D770AF" w:rsidRDefault="0003008A" w:rsidP="0003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 лиц с ограниченными возможностями здоровья</w:t>
            </w:r>
          </w:p>
        </w:tc>
        <w:tc>
          <w:tcPr>
            <w:tcW w:w="5483" w:type="dxa"/>
          </w:tcPr>
          <w:p w:rsidR="0003008A" w:rsidRPr="00D770AF" w:rsidRDefault="0003008A" w:rsidP="0003008A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D770AF">
              <w:rPr>
                <w:rStyle w:val="FontStyle35"/>
                <w:b w:val="0"/>
                <w:sz w:val="24"/>
                <w:szCs w:val="24"/>
              </w:rPr>
              <w:t xml:space="preserve">Библиотечно-информационное обслуживание детей-инвалидов: учебно-методическое пособие / составитель Иванова Е.К. – </w:t>
            </w:r>
            <w:proofErr w:type="gramStart"/>
            <w:r w:rsidRPr="00D770AF">
              <w:rPr>
                <w:rStyle w:val="FontStyle35"/>
                <w:b w:val="0"/>
                <w:sz w:val="24"/>
                <w:szCs w:val="24"/>
              </w:rPr>
              <w:t>Чебоксары :</w:t>
            </w:r>
            <w:proofErr w:type="gramEnd"/>
            <w:r w:rsidRPr="00D770AF">
              <w:rPr>
                <w:rStyle w:val="FontStyle35"/>
                <w:b w:val="0"/>
                <w:sz w:val="24"/>
                <w:szCs w:val="24"/>
              </w:rPr>
              <w:t xml:space="preserve"> ЧГИКИ, 2018. – 34 с.</w:t>
            </w:r>
          </w:p>
        </w:tc>
      </w:tr>
      <w:tr w:rsidR="0003008A" w:rsidRPr="00D770AF" w:rsidTr="009B49D0">
        <w:tc>
          <w:tcPr>
            <w:tcW w:w="560" w:type="dxa"/>
          </w:tcPr>
          <w:p w:rsidR="0003008A" w:rsidRPr="00D770AF" w:rsidRDefault="0003008A" w:rsidP="00D17D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3008A" w:rsidRPr="00D770AF" w:rsidRDefault="002661FD" w:rsidP="0003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5483" w:type="dxa"/>
          </w:tcPr>
          <w:p w:rsidR="0003008A" w:rsidRPr="00D770AF" w:rsidRDefault="002661FD" w:rsidP="002661FD">
            <w:pPr>
              <w:jc w:val="both"/>
              <w:rPr>
                <w:rStyle w:val="FontStyle35"/>
                <w:sz w:val="24"/>
                <w:szCs w:val="24"/>
              </w:rPr>
            </w:pPr>
            <w:r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подготовке и написанию выпускной квалификационной работы</w:t>
            </w:r>
            <w:r w:rsidR="0003008A"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</w:t>
            </w:r>
            <w:r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-методическое</w:t>
            </w:r>
            <w:r w:rsidR="0003008A"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</w:t>
            </w:r>
            <w:r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008A"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самостоятельной работы студентов очной и заочной формы обучения по</w:t>
            </w:r>
            <w:r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008A"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направлению подготовки </w:t>
            </w:r>
            <w:r w:rsidR="0003008A" w:rsidRPr="00D770AF">
              <w:rPr>
                <w:rStyle w:val="FontStyle35"/>
                <w:b w:val="0"/>
                <w:sz w:val="24"/>
                <w:szCs w:val="24"/>
              </w:rPr>
              <w:t>51.03.06 Библиотечно-информационная деятельность</w:t>
            </w:r>
            <w:r w:rsidR="0003008A"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(профиль) </w:t>
            </w:r>
            <w:r w:rsidR="0003008A" w:rsidRPr="00D770AF">
              <w:rPr>
                <w:rFonts w:ascii="Times New Roman" w:hAnsi="Times New Roman" w:cs="Times New Roman"/>
                <w:sz w:val="24"/>
                <w:szCs w:val="24"/>
              </w:rPr>
              <w:t>Менеджмент библиотечно-информационной деятельности</w:t>
            </w:r>
            <w:r w:rsidR="0003008A"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Квалификация бакалавр / сост. Л.В. </w:t>
            </w:r>
            <w:r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</w:t>
            </w:r>
            <w:r w:rsidR="0003008A"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О.В. Илларионова; БОУ</w:t>
            </w:r>
            <w:r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008A"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«ЧГИКИ» Минкультуры Чувашии. – Чебоксары: ЧГИКИ, 20</w:t>
            </w:r>
            <w:r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3008A" w:rsidRPr="00D7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46 с .</w:t>
            </w:r>
          </w:p>
        </w:tc>
      </w:tr>
    </w:tbl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046E"/>
    <w:multiLevelType w:val="hybridMultilevel"/>
    <w:tmpl w:val="2772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3008A"/>
    <w:rsid w:val="000F6432"/>
    <w:rsid w:val="002661FD"/>
    <w:rsid w:val="00362764"/>
    <w:rsid w:val="003C19A5"/>
    <w:rsid w:val="004366F1"/>
    <w:rsid w:val="004B1F29"/>
    <w:rsid w:val="00516998"/>
    <w:rsid w:val="00574F60"/>
    <w:rsid w:val="00630029"/>
    <w:rsid w:val="0063702C"/>
    <w:rsid w:val="0067086D"/>
    <w:rsid w:val="008E6052"/>
    <w:rsid w:val="009B49D0"/>
    <w:rsid w:val="00CE22F8"/>
    <w:rsid w:val="00D17D4A"/>
    <w:rsid w:val="00D770AF"/>
    <w:rsid w:val="00DC5C48"/>
    <w:rsid w:val="00E92E67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BB17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styleId="a6">
    <w:name w:val="List Paragraph"/>
    <w:basedOn w:val="a"/>
    <w:uiPriority w:val="34"/>
    <w:qFormat/>
    <w:rsid w:val="00D17D4A"/>
    <w:pPr>
      <w:ind w:left="720"/>
      <w:contextualSpacing/>
    </w:pPr>
  </w:style>
  <w:style w:type="character" w:customStyle="1" w:styleId="biblio-record-text">
    <w:name w:val="biblio-record-text"/>
    <w:basedOn w:val="a0"/>
    <w:rsid w:val="00D7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13</cp:revision>
  <dcterms:created xsi:type="dcterms:W3CDTF">2020-03-17T15:00:00Z</dcterms:created>
  <dcterms:modified xsi:type="dcterms:W3CDTF">2020-12-11T11:37:00Z</dcterms:modified>
</cp:coreProperties>
</file>